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110" w:type="dxa"/>
        <w:tblLayout w:type="fixed"/>
        <w:tblCellMar>
          <w:left w:w="70" w:type="dxa"/>
          <w:right w:w="70" w:type="dxa"/>
        </w:tblCellMar>
        <w:tblLook w:val="0000" w:firstRow="0" w:lastRow="0" w:firstColumn="0" w:lastColumn="0" w:noHBand="0" w:noVBand="0"/>
      </w:tblPr>
      <w:tblGrid>
        <w:gridCol w:w="5425"/>
        <w:gridCol w:w="4394"/>
      </w:tblGrid>
      <w:tr w:rsidR="00CC464E" w:rsidRPr="00711D7B" w:rsidTr="00CC464E">
        <w:trPr>
          <w:trHeight w:val="4672"/>
        </w:trPr>
        <w:tc>
          <w:tcPr>
            <w:tcW w:w="5425" w:type="dxa"/>
          </w:tcPr>
          <w:p w:rsidR="00CC464E" w:rsidRPr="00711D7B" w:rsidRDefault="00D212E4" w:rsidP="006F45F4">
            <w:pPr>
              <w:pStyle w:val="2"/>
              <w:rPr>
                <w:rFonts w:ascii="Times New Roman" w:hAnsi="Times New Roman"/>
              </w:rPr>
            </w:pPr>
            <w:r>
              <w:rPr>
                <w:rFonts w:ascii="Times New Roman" w:hAnsi="Times New Roman"/>
              </w:rPr>
              <w:drawing>
                <wp:anchor distT="0" distB="0" distL="114300" distR="114300" simplePos="0" relativeHeight="251657728" behindDoc="0" locked="0" layoutInCell="1" allowOverlap="1">
                  <wp:simplePos x="0" y="0"/>
                  <wp:positionH relativeFrom="column">
                    <wp:align>center</wp:align>
                  </wp:positionH>
                  <wp:positionV relativeFrom="paragraph">
                    <wp:posOffset>-733425</wp:posOffset>
                  </wp:positionV>
                  <wp:extent cx="633095" cy="685800"/>
                  <wp:effectExtent l="19050" t="0" r="0" b="0"/>
                  <wp:wrapSquare wrapText="bothSides"/>
                  <wp:docPr id="2" name="Рисунок 4"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Медиа\Peter\41071.jpg"/>
                          <pic:cNvPicPr>
                            <a:picLocks noChangeAspect="1" noChangeArrowheads="1"/>
                          </pic:cNvPicPr>
                        </pic:nvPicPr>
                        <pic:blipFill>
                          <a:blip r:embed="rId8" r:link="rId9"/>
                          <a:srcRect/>
                          <a:stretch>
                            <a:fillRect/>
                          </a:stretch>
                        </pic:blipFill>
                        <pic:spPr bwMode="auto">
                          <a:xfrm>
                            <a:off x="0" y="0"/>
                            <a:ext cx="633095" cy="685800"/>
                          </a:xfrm>
                          <a:prstGeom prst="rect">
                            <a:avLst/>
                          </a:prstGeom>
                          <a:noFill/>
                          <a:ln w="9525">
                            <a:noFill/>
                            <a:miter lim="800000"/>
                            <a:headEnd/>
                            <a:tailEnd/>
                          </a:ln>
                        </pic:spPr>
                      </pic:pic>
                    </a:graphicData>
                  </a:graphic>
                </wp:anchor>
              </w:drawing>
            </w:r>
            <w:r w:rsidR="00CC464E" w:rsidRPr="00711D7B">
              <w:rPr>
                <w:rFonts w:ascii="Times New Roman" w:hAnsi="Times New Roman"/>
              </w:rPr>
              <w:t xml:space="preserve">ГОСУДАРСТВЕННОЕ </w:t>
            </w:r>
          </w:p>
          <w:p w:rsidR="00CC464E" w:rsidRPr="00711D7B" w:rsidRDefault="00CC464E" w:rsidP="006F45F4">
            <w:pPr>
              <w:pStyle w:val="2"/>
              <w:rPr>
                <w:rFonts w:ascii="Times New Roman" w:hAnsi="Times New Roman"/>
              </w:rPr>
            </w:pPr>
            <w:r w:rsidRPr="00711D7B">
              <w:rPr>
                <w:rFonts w:ascii="Times New Roman" w:hAnsi="Times New Roman"/>
              </w:rPr>
              <w:t>КАЗЕННОЕ УЧРЕЖДЕНИЕ КРАСНОДАРСКОГО КРАЯ</w:t>
            </w:r>
          </w:p>
          <w:p w:rsidR="00CC464E" w:rsidRPr="00C47BE6" w:rsidRDefault="00CC464E" w:rsidP="006F45F4">
            <w:pPr>
              <w:pStyle w:val="2"/>
              <w:rPr>
                <w:rFonts w:ascii="Times New Roman" w:hAnsi="Times New Roman"/>
                <w:sz w:val="22"/>
                <w:szCs w:val="22"/>
              </w:rPr>
            </w:pPr>
            <w:r w:rsidRPr="00C47BE6">
              <w:rPr>
                <w:rFonts w:ascii="Times New Roman" w:hAnsi="Times New Roman"/>
              </w:rPr>
              <w:t>«</w:t>
            </w:r>
            <w:r w:rsidR="00C47BE6" w:rsidRPr="00C47BE6">
              <w:rPr>
                <w:rFonts w:ascii="Times New Roman" w:hAnsi="Times New Roman"/>
                <w:bCs/>
                <w:szCs w:val="28"/>
              </w:rPr>
              <w:t>Т</w:t>
            </w:r>
            <w:r w:rsidR="00C47BE6">
              <w:rPr>
                <w:rFonts w:ascii="Times New Roman" w:hAnsi="Times New Roman"/>
                <w:bCs/>
                <w:szCs w:val="28"/>
              </w:rPr>
              <w:t>ЕРРИТОРИАЛЬНЫЙ ЦЕНТР МОНИТОРИНГА И ПРОГНОЗИРОВАНИЯ ЧРЕЗВЫЧАЙНЫХ СИТУАЦИЙ ПРИРОДНОГО И ТЕХНОГЕННОГО ХАРАКТЕРА</w:t>
            </w:r>
            <w:r w:rsidR="00C47BE6" w:rsidRPr="00C47BE6">
              <w:rPr>
                <w:rFonts w:ascii="Times New Roman" w:hAnsi="Times New Roman"/>
              </w:rPr>
              <w:t>»</w:t>
            </w:r>
          </w:p>
          <w:p w:rsidR="00C47BE6" w:rsidRDefault="00C47BE6" w:rsidP="00C47BE6">
            <w:pPr>
              <w:jc w:val="center"/>
              <w:rPr>
                <w:sz w:val="18"/>
                <w:szCs w:val="18"/>
              </w:rPr>
            </w:pPr>
            <w:proofErr w:type="spellStart"/>
            <w:r w:rsidRPr="003C7B34">
              <w:rPr>
                <w:sz w:val="18"/>
                <w:szCs w:val="18"/>
              </w:rPr>
              <w:t>Рашпилевская</w:t>
            </w:r>
            <w:proofErr w:type="spellEnd"/>
            <w:r w:rsidRPr="003C7B34">
              <w:rPr>
                <w:sz w:val="18"/>
                <w:szCs w:val="18"/>
              </w:rPr>
              <w:t xml:space="preserve"> ул., д. 179/1,  г.Краснодар,</w:t>
            </w:r>
            <w:r>
              <w:rPr>
                <w:sz w:val="18"/>
                <w:szCs w:val="18"/>
              </w:rPr>
              <w:t>3500</w:t>
            </w:r>
            <w:r w:rsidR="00D967EE">
              <w:rPr>
                <w:sz w:val="18"/>
                <w:szCs w:val="18"/>
              </w:rPr>
              <w:t>2</w:t>
            </w:r>
            <w:r>
              <w:rPr>
                <w:sz w:val="18"/>
                <w:szCs w:val="18"/>
              </w:rPr>
              <w:t>0</w:t>
            </w:r>
            <w:r w:rsidRPr="003C7B34">
              <w:rPr>
                <w:sz w:val="18"/>
                <w:szCs w:val="18"/>
              </w:rPr>
              <w:t xml:space="preserve"> </w:t>
            </w:r>
          </w:p>
          <w:p w:rsidR="00C47BE6" w:rsidRDefault="00732E1E" w:rsidP="00C47BE6">
            <w:pPr>
              <w:jc w:val="center"/>
              <w:rPr>
                <w:sz w:val="18"/>
                <w:szCs w:val="18"/>
              </w:rPr>
            </w:pPr>
            <w:r>
              <w:rPr>
                <w:sz w:val="18"/>
                <w:szCs w:val="18"/>
              </w:rPr>
              <w:t xml:space="preserve">           Тел. факс (861</w:t>
            </w:r>
            <w:r w:rsidR="00C47BE6" w:rsidRPr="003C7B34">
              <w:rPr>
                <w:sz w:val="18"/>
                <w:szCs w:val="18"/>
              </w:rPr>
              <w:t xml:space="preserve">)  </w:t>
            </w:r>
            <w:r w:rsidR="00C47BE6">
              <w:rPr>
                <w:sz w:val="18"/>
                <w:szCs w:val="18"/>
              </w:rPr>
              <w:t>255-20-18</w:t>
            </w:r>
            <w:r w:rsidR="00C47BE6" w:rsidRPr="003C7B34">
              <w:rPr>
                <w:sz w:val="18"/>
                <w:szCs w:val="18"/>
              </w:rPr>
              <w:t>,</w:t>
            </w:r>
          </w:p>
          <w:p w:rsidR="00CC464E" w:rsidRPr="00711D7B" w:rsidRDefault="00C47BE6" w:rsidP="00C47BE6">
            <w:pPr>
              <w:jc w:val="center"/>
              <w:rPr>
                <w:sz w:val="16"/>
                <w:szCs w:val="16"/>
              </w:rPr>
            </w:pPr>
            <w:r>
              <w:rPr>
                <w:sz w:val="18"/>
                <w:szCs w:val="18"/>
              </w:rPr>
              <w:t xml:space="preserve">             </w:t>
            </w:r>
          </w:p>
          <w:p w:rsidR="00CC464E" w:rsidRPr="00711D7B" w:rsidRDefault="00DC0E8C" w:rsidP="006F45F4">
            <w:pPr>
              <w:jc w:val="center"/>
              <w:rPr>
                <w:sz w:val="20"/>
                <w:szCs w:val="20"/>
              </w:rPr>
            </w:pPr>
            <w:r>
              <w:rPr>
                <w:b/>
                <w:sz w:val="28"/>
                <w:szCs w:val="28"/>
              </w:rPr>
              <w:t>19</w:t>
            </w:r>
            <w:r w:rsidR="00CC464E" w:rsidRPr="00711D7B">
              <w:rPr>
                <w:b/>
                <w:sz w:val="28"/>
                <w:szCs w:val="28"/>
              </w:rPr>
              <w:t>.</w:t>
            </w:r>
            <w:r w:rsidR="0066277C">
              <w:rPr>
                <w:b/>
                <w:sz w:val="28"/>
                <w:szCs w:val="28"/>
              </w:rPr>
              <w:t>0</w:t>
            </w:r>
            <w:r w:rsidR="00DF099F">
              <w:rPr>
                <w:b/>
                <w:sz w:val="28"/>
                <w:szCs w:val="28"/>
              </w:rPr>
              <w:t>4</w:t>
            </w:r>
            <w:r w:rsidR="0066277C">
              <w:rPr>
                <w:b/>
                <w:sz w:val="28"/>
                <w:szCs w:val="28"/>
              </w:rPr>
              <w:t>.</w:t>
            </w:r>
            <w:r w:rsidR="00CC464E" w:rsidRPr="00711D7B">
              <w:rPr>
                <w:b/>
                <w:sz w:val="28"/>
                <w:szCs w:val="28"/>
              </w:rPr>
              <w:t>201</w:t>
            </w:r>
            <w:r w:rsidR="004A6BF8">
              <w:rPr>
                <w:b/>
                <w:sz w:val="28"/>
                <w:szCs w:val="28"/>
              </w:rPr>
              <w:t>7</w:t>
            </w:r>
            <w:r w:rsidR="00CC464E" w:rsidRPr="00711D7B">
              <w:rPr>
                <w:b/>
                <w:sz w:val="28"/>
                <w:szCs w:val="28"/>
              </w:rPr>
              <w:t xml:space="preserve">     №     ТЦМП-</w:t>
            </w:r>
            <w:r w:rsidR="00092ED8">
              <w:rPr>
                <w:b/>
                <w:sz w:val="28"/>
                <w:szCs w:val="28"/>
              </w:rPr>
              <w:t>3</w:t>
            </w:r>
            <w:r>
              <w:rPr>
                <w:b/>
                <w:sz w:val="28"/>
                <w:szCs w:val="28"/>
              </w:rPr>
              <w:t>72</w:t>
            </w:r>
          </w:p>
          <w:p w:rsidR="00CC464E" w:rsidRPr="00711D7B" w:rsidRDefault="00CC464E" w:rsidP="006F45F4">
            <w:pPr>
              <w:jc w:val="center"/>
              <w:rPr>
                <w:sz w:val="16"/>
              </w:rPr>
            </w:pPr>
            <w:r w:rsidRPr="00711D7B">
              <w:rPr>
                <w:sz w:val="20"/>
                <w:szCs w:val="20"/>
              </w:rPr>
              <w:t>На №________________от_____________________</w:t>
            </w:r>
          </w:p>
        </w:tc>
        <w:tc>
          <w:tcPr>
            <w:tcW w:w="4394" w:type="dxa"/>
          </w:tcPr>
          <w:p w:rsidR="00CC464E" w:rsidRPr="00711D7B" w:rsidRDefault="00CC464E" w:rsidP="006F45F4">
            <w:pPr>
              <w:ind w:left="350"/>
              <w:rPr>
                <w:b/>
                <w:sz w:val="32"/>
              </w:rPr>
            </w:pPr>
          </w:p>
          <w:p w:rsidR="00CC464E" w:rsidRPr="00711D7B" w:rsidRDefault="00CC464E" w:rsidP="006F45F4">
            <w:pPr>
              <w:ind w:left="350"/>
              <w:rPr>
                <w:b/>
                <w:sz w:val="32"/>
              </w:rPr>
            </w:pPr>
          </w:p>
          <w:p w:rsidR="00CC464E" w:rsidRPr="00711D7B" w:rsidRDefault="00CC464E" w:rsidP="006F45F4">
            <w:pPr>
              <w:pStyle w:val="30"/>
              <w:ind w:left="350"/>
            </w:pPr>
          </w:p>
          <w:p w:rsidR="00CC464E" w:rsidRPr="00711D7B" w:rsidRDefault="00CC464E" w:rsidP="006F45F4">
            <w:pPr>
              <w:jc w:val="both"/>
              <w:rPr>
                <w:sz w:val="28"/>
                <w:szCs w:val="28"/>
              </w:rPr>
            </w:pPr>
            <w:r w:rsidRPr="00711D7B">
              <w:rPr>
                <w:sz w:val="28"/>
                <w:szCs w:val="28"/>
              </w:rPr>
              <w:t xml:space="preserve">Заместителю начальника </w:t>
            </w:r>
          </w:p>
          <w:p w:rsidR="00CC464E" w:rsidRPr="00711D7B" w:rsidRDefault="00CC464E" w:rsidP="006F45F4">
            <w:pPr>
              <w:jc w:val="both"/>
              <w:rPr>
                <w:sz w:val="28"/>
                <w:szCs w:val="28"/>
              </w:rPr>
            </w:pPr>
            <w:r w:rsidRPr="00711D7B">
              <w:rPr>
                <w:sz w:val="28"/>
                <w:szCs w:val="28"/>
              </w:rPr>
              <w:t xml:space="preserve">центра управления, </w:t>
            </w:r>
          </w:p>
          <w:p w:rsidR="00CC464E" w:rsidRDefault="00647591" w:rsidP="006F45F4">
            <w:pPr>
              <w:jc w:val="both"/>
              <w:rPr>
                <w:sz w:val="28"/>
                <w:szCs w:val="28"/>
              </w:rPr>
            </w:pPr>
            <w:r>
              <w:rPr>
                <w:sz w:val="28"/>
                <w:szCs w:val="28"/>
              </w:rPr>
              <w:t>н</w:t>
            </w:r>
            <w:r w:rsidR="00CC464E" w:rsidRPr="00711D7B">
              <w:rPr>
                <w:sz w:val="28"/>
                <w:szCs w:val="28"/>
              </w:rPr>
              <w:t>ачальнику центра</w:t>
            </w:r>
          </w:p>
          <w:p w:rsidR="00CC464E" w:rsidRPr="00711D7B" w:rsidRDefault="00CC464E" w:rsidP="006F45F4">
            <w:pPr>
              <w:jc w:val="both"/>
              <w:rPr>
                <w:sz w:val="28"/>
                <w:szCs w:val="28"/>
              </w:rPr>
            </w:pPr>
            <w:r w:rsidRPr="00711D7B">
              <w:rPr>
                <w:sz w:val="28"/>
                <w:szCs w:val="28"/>
              </w:rPr>
              <w:t xml:space="preserve">мониторинга  и </w:t>
            </w:r>
          </w:p>
          <w:p w:rsidR="00CC464E" w:rsidRPr="00711D7B" w:rsidRDefault="00CC464E" w:rsidP="006F45F4">
            <w:pPr>
              <w:jc w:val="both"/>
              <w:rPr>
                <w:sz w:val="28"/>
                <w:szCs w:val="28"/>
              </w:rPr>
            </w:pPr>
            <w:r w:rsidRPr="00711D7B">
              <w:rPr>
                <w:sz w:val="28"/>
                <w:szCs w:val="28"/>
              </w:rPr>
              <w:t xml:space="preserve">прогнозирования ЧС ЦУКС     </w:t>
            </w:r>
          </w:p>
          <w:p w:rsidR="00CC464E" w:rsidRPr="00711D7B" w:rsidRDefault="00CC464E" w:rsidP="006F45F4">
            <w:pPr>
              <w:jc w:val="both"/>
              <w:rPr>
                <w:sz w:val="28"/>
                <w:szCs w:val="28"/>
              </w:rPr>
            </w:pPr>
            <w:r w:rsidRPr="00711D7B">
              <w:rPr>
                <w:sz w:val="28"/>
                <w:szCs w:val="28"/>
              </w:rPr>
              <w:t>ЮРЦ МЧС России</w:t>
            </w:r>
          </w:p>
          <w:p w:rsidR="00CC464E" w:rsidRDefault="00CC464E" w:rsidP="006F45F4">
            <w:pPr>
              <w:jc w:val="both"/>
              <w:rPr>
                <w:sz w:val="28"/>
                <w:szCs w:val="28"/>
              </w:rPr>
            </w:pPr>
          </w:p>
          <w:p w:rsidR="00CC464E" w:rsidRPr="005C4C5C" w:rsidRDefault="00CC464E" w:rsidP="006F45F4">
            <w:pPr>
              <w:jc w:val="both"/>
              <w:rPr>
                <w:sz w:val="28"/>
                <w:szCs w:val="28"/>
                <w:u w:val="single"/>
              </w:rPr>
            </w:pPr>
            <w:r w:rsidRPr="005C4C5C">
              <w:rPr>
                <w:sz w:val="28"/>
                <w:szCs w:val="28"/>
                <w:u w:val="single"/>
              </w:rPr>
              <w:t xml:space="preserve">полковнику внутренней  службы      </w:t>
            </w:r>
          </w:p>
          <w:p w:rsidR="00CC464E" w:rsidRPr="005C4C5C" w:rsidRDefault="00CC464E" w:rsidP="006F45F4">
            <w:pPr>
              <w:jc w:val="both"/>
              <w:rPr>
                <w:sz w:val="28"/>
                <w:szCs w:val="28"/>
                <w:u w:val="single"/>
              </w:rPr>
            </w:pPr>
            <w:r w:rsidRPr="005C4C5C">
              <w:rPr>
                <w:sz w:val="28"/>
                <w:szCs w:val="28"/>
                <w:u w:val="single"/>
              </w:rPr>
              <w:t>С.А. Медведеву</w:t>
            </w:r>
          </w:p>
          <w:p w:rsidR="00CC464E" w:rsidRPr="00711D7B" w:rsidRDefault="00CC464E" w:rsidP="006F45F4">
            <w:pPr>
              <w:rPr>
                <w:sz w:val="28"/>
                <w:szCs w:val="28"/>
                <w:u w:val="single"/>
              </w:rPr>
            </w:pPr>
          </w:p>
          <w:p w:rsidR="00CC464E" w:rsidRPr="00711D7B" w:rsidRDefault="00CC464E" w:rsidP="006F45F4">
            <w:pPr>
              <w:tabs>
                <w:tab w:val="left" w:pos="871"/>
              </w:tabs>
              <w:rPr>
                <w:sz w:val="28"/>
                <w:szCs w:val="28"/>
              </w:rPr>
            </w:pPr>
            <w:r w:rsidRPr="00711D7B">
              <w:rPr>
                <w:sz w:val="28"/>
                <w:szCs w:val="28"/>
              </w:rPr>
              <w:t xml:space="preserve">           г. Ростов-на-Дону</w:t>
            </w:r>
          </w:p>
          <w:p w:rsidR="00CC464E" w:rsidRDefault="00CC464E" w:rsidP="006F45F4">
            <w:pPr>
              <w:pStyle w:val="3"/>
              <w:spacing w:before="0" w:after="0"/>
              <w:rPr>
                <w:rFonts w:ascii="Times New Roman" w:hAnsi="Times New Roman" w:cs="Times New Roman"/>
                <w:i/>
                <w:sz w:val="24"/>
              </w:rPr>
            </w:pPr>
            <w:r w:rsidRPr="00711D7B">
              <w:rPr>
                <w:rFonts w:ascii="Times New Roman" w:hAnsi="Times New Roman" w:cs="Times New Roman"/>
                <w:b w:val="0"/>
                <w:i/>
                <w:sz w:val="28"/>
                <w:szCs w:val="28"/>
              </w:rPr>
              <w:t xml:space="preserve">           Электронная почта</w:t>
            </w:r>
            <w:r w:rsidRPr="00711D7B">
              <w:rPr>
                <w:rFonts w:ascii="Times New Roman" w:hAnsi="Times New Roman" w:cs="Times New Roman"/>
                <w:i/>
                <w:sz w:val="24"/>
              </w:rPr>
              <w:t xml:space="preserve"> </w:t>
            </w:r>
          </w:p>
          <w:p w:rsidR="00CC464E" w:rsidRPr="00CC464E" w:rsidRDefault="00CC464E" w:rsidP="00CC464E"/>
          <w:p w:rsidR="00CC464E" w:rsidRPr="00CC464E" w:rsidRDefault="00CC464E" w:rsidP="00CC464E">
            <w:r w:rsidRPr="002923E4">
              <w:rPr>
                <w:sz w:val="28"/>
                <w:szCs w:val="28"/>
              </w:rPr>
              <w:t xml:space="preserve">Оперативному дежурному ЕДДС по Краснодарскому краю (для отправки в приемные </w:t>
            </w:r>
            <w:r w:rsidR="00647591">
              <w:rPr>
                <w:sz w:val="28"/>
                <w:szCs w:val="28"/>
              </w:rPr>
              <w:t xml:space="preserve">органов </w:t>
            </w:r>
            <w:r w:rsidRPr="002923E4">
              <w:rPr>
                <w:sz w:val="28"/>
                <w:szCs w:val="28"/>
              </w:rPr>
              <w:t>исполнительной власти</w:t>
            </w:r>
            <w:r w:rsidR="005B56D0">
              <w:rPr>
                <w:sz w:val="28"/>
                <w:szCs w:val="28"/>
              </w:rPr>
              <w:t xml:space="preserve"> Краснодарского</w:t>
            </w:r>
            <w:r w:rsidRPr="002923E4">
              <w:rPr>
                <w:sz w:val="28"/>
                <w:szCs w:val="28"/>
              </w:rPr>
              <w:t xml:space="preserve"> края и других организаций</w:t>
            </w:r>
            <w:r w:rsidR="00D01BAE">
              <w:rPr>
                <w:sz w:val="28"/>
                <w:szCs w:val="28"/>
              </w:rPr>
              <w:t>)</w:t>
            </w:r>
          </w:p>
        </w:tc>
      </w:tr>
    </w:tbl>
    <w:p w:rsidR="00CC464E" w:rsidRDefault="00CC464E" w:rsidP="00875E7D">
      <w:pPr>
        <w:shd w:val="clear" w:color="auto" w:fill="FFFFFF"/>
        <w:spacing w:line="322" w:lineRule="exact"/>
        <w:jc w:val="center"/>
        <w:rPr>
          <w:b/>
          <w:bCs/>
          <w:color w:val="323232"/>
          <w:spacing w:val="5"/>
          <w:sz w:val="28"/>
          <w:szCs w:val="28"/>
        </w:rPr>
      </w:pPr>
    </w:p>
    <w:p w:rsidR="00801B05" w:rsidRDefault="00801B05" w:rsidP="00875E7D">
      <w:pPr>
        <w:shd w:val="clear" w:color="auto" w:fill="FFFFFF"/>
        <w:spacing w:line="322" w:lineRule="exact"/>
        <w:jc w:val="center"/>
        <w:rPr>
          <w:b/>
          <w:bCs/>
          <w:color w:val="323232"/>
          <w:spacing w:val="5"/>
          <w:sz w:val="28"/>
          <w:szCs w:val="28"/>
        </w:rPr>
      </w:pPr>
    </w:p>
    <w:p w:rsidR="00EB4221" w:rsidRDefault="00EB4221" w:rsidP="00EB4221">
      <w:pPr>
        <w:shd w:val="clear" w:color="auto" w:fill="FFFFFF"/>
        <w:spacing w:line="322" w:lineRule="exact"/>
        <w:jc w:val="center"/>
        <w:rPr>
          <w:b/>
          <w:bCs/>
          <w:color w:val="323232"/>
          <w:spacing w:val="5"/>
          <w:sz w:val="28"/>
          <w:szCs w:val="28"/>
        </w:rPr>
      </w:pPr>
      <w:r w:rsidRPr="00765285">
        <w:rPr>
          <w:b/>
          <w:bCs/>
          <w:color w:val="323232"/>
          <w:spacing w:val="5"/>
          <w:sz w:val="28"/>
          <w:szCs w:val="28"/>
        </w:rPr>
        <w:t>Оперативное донесение</w:t>
      </w:r>
    </w:p>
    <w:p w:rsidR="00EB4221" w:rsidRPr="00765285" w:rsidRDefault="00EB4221" w:rsidP="00EB4221">
      <w:pPr>
        <w:shd w:val="clear" w:color="auto" w:fill="FFFFFF"/>
        <w:spacing w:line="322" w:lineRule="exact"/>
        <w:jc w:val="center"/>
        <w:rPr>
          <w:b/>
          <w:bCs/>
          <w:color w:val="323232"/>
          <w:spacing w:val="5"/>
          <w:sz w:val="28"/>
          <w:szCs w:val="28"/>
        </w:rPr>
      </w:pPr>
    </w:p>
    <w:p w:rsidR="00DC7AE1" w:rsidRDefault="00DC0E8C" w:rsidP="00DC7AE1">
      <w:pPr>
        <w:ind w:firstLine="709"/>
        <w:outlineLvl w:val="0"/>
        <w:rPr>
          <w:b/>
          <w:bCs/>
          <w:sz w:val="28"/>
          <w:szCs w:val="28"/>
        </w:rPr>
      </w:pPr>
      <w:r w:rsidRPr="00DC0E8C">
        <w:rPr>
          <w:b/>
          <w:bCs/>
          <w:iCs/>
          <w:sz w:val="28"/>
          <w:szCs w:val="28"/>
        </w:rPr>
        <w:t>По д</w:t>
      </w:r>
      <w:r w:rsidRPr="00DC0E8C">
        <w:rPr>
          <w:b/>
          <w:bCs/>
          <w:sz w:val="28"/>
          <w:szCs w:val="28"/>
        </w:rPr>
        <w:t>анным штормового предупреждения «КЦГМ</w:t>
      </w:r>
      <w:r w:rsidR="00002BB7">
        <w:rPr>
          <w:b/>
          <w:bCs/>
          <w:sz w:val="28"/>
          <w:szCs w:val="28"/>
        </w:rPr>
        <w:t>С</w:t>
      </w:r>
      <w:bookmarkStart w:id="0" w:name="_GoBack"/>
      <w:bookmarkEnd w:id="0"/>
      <w:r w:rsidRPr="00DC0E8C">
        <w:rPr>
          <w:b/>
          <w:bCs/>
          <w:sz w:val="28"/>
          <w:szCs w:val="28"/>
        </w:rPr>
        <w:t>» филиала ФГБУ «Северо-Кавказское УГМС» ОЯ</w:t>
      </w:r>
      <w:r w:rsidRPr="000D3981">
        <w:rPr>
          <w:bCs/>
          <w:sz w:val="28"/>
          <w:szCs w:val="28"/>
        </w:rPr>
        <w:t xml:space="preserve"> </w:t>
      </w:r>
      <w:r w:rsidRPr="009D723C">
        <w:rPr>
          <w:b/>
          <w:bCs/>
          <w:sz w:val="28"/>
          <w:szCs w:val="28"/>
        </w:rPr>
        <w:t>№</w:t>
      </w:r>
      <w:r>
        <w:rPr>
          <w:b/>
          <w:bCs/>
          <w:sz w:val="28"/>
          <w:szCs w:val="28"/>
        </w:rPr>
        <w:t xml:space="preserve"> 16 </w:t>
      </w:r>
      <w:r w:rsidRPr="009D723C">
        <w:rPr>
          <w:b/>
          <w:bCs/>
          <w:sz w:val="28"/>
          <w:szCs w:val="28"/>
        </w:rPr>
        <w:t xml:space="preserve">от </w:t>
      </w:r>
      <w:r>
        <w:rPr>
          <w:b/>
          <w:bCs/>
          <w:sz w:val="28"/>
          <w:szCs w:val="28"/>
        </w:rPr>
        <w:t>19.04.2017</w:t>
      </w:r>
      <w:r w:rsidR="00EB4221" w:rsidRPr="009D723C">
        <w:rPr>
          <w:b/>
          <w:bCs/>
          <w:sz w:val="28"/>
          <w:szCs w:val="28"/>
        </w:rPr>
        <w:t xml:space="preserve">: </w:t>
      </w:r>
    </w:p>
    <w:p w:rsidR="00DC0E8C" w:rsidRDefault="002378FA" w:rsidP="00DC0E8C">
      <w:pPr>
        <w:jc w:val="both"/>
        <w:rPr>
          <w:sz w:val="28"/>
          <w:szCs w:val="28"/>
        </w:rPr>
      </w:pPr>
      <w:r>
        <w:rPr>
          <w:sz w:val="28"/>
          <w:szCs w:val="28"/>
        </w:rPr>
        <w:t xml:space="preserve">        </w:t>
      </w:r>
      <w:r w:rsidR="00DC0E8C">
        <w:rPr>
          <w:sz w:val="28"/>
          <w:szCs w:val="28"/>
        </w:rPr>
        <w:t xml:space="preserve">     Ночью  и  утром  20.04.2017г.  местами в   крае,  ожидаются  заморозки  в воздухе и на поверхности почвы до -1° (ОЯ).</w:t>
      </w:r>
    </w:p>
    <w:p w:rsidR="00EB4221" w:rsidRPr="00DC4FA1" w:rsidRDefault="00196C69" w:rsidP="003E5A83">
      <w:pPr>
        <w:jc w:val="both"/>
        <w:rPr>
          <w:sz w:val="28"/>
          <w:szCs w:val="28"/>
        </w:rPr>
      </w:pPr>
      <w:r>
        <w:rPr>
          <w:sz w:val="28"/>
          <w:szCs w:val="28"/>
        </w:rPr>
        <w:tab/>
      </w:r>
      <w:r w:rsidR="00DC4FA1">
        <w:rPr>
          <w:sz w:val="28"/>
          <w:szCs w:val="28"/>
        </w:rPr>
        <w:t xml:space="preserve"> </w:t>
      </w:r>
      <w:r w:rsidRPr="00723AF1">
        <w:rPr>
          <w:sz w:val="28"/>
          <w:szCs w:val="28"/>
        </w:rPr>
        <w:t xml:space="preserve"> </w:t>
      </w:r>
      <w:r w:rsidR="00EB4221" w:rsidRPr="00BB4E80">
        <w:rPr>
          <w:b/>
          <w:sz w:val="28"/>
          <w:szCs w:val="28"/>
        </w:rPr>
        <w:t>Прогнозируется:</w:t>
      </w:r>
      <w:r w:rsidR="00EB4221" w:rsidRPr="00BB4E80">
        <w:rPr>
          <w:b/>
          <w:snapToGrid w:val="0"/>
          <w:sz w:val="28"/>
          <w:szCs w:val="28"/>
        </w:rPr>
        <w:t xml:space="preserve"> </w:t>
      </w:r>
      <w:r w:rsidR="009D76DA">
        <w:rPr>
          <w:b/>
          <w:snapToGrid w:val="0"/>
          <w:sz w:val="28"/>
          <w:szCs w:val="28"/>
        </w:rPr>
        <w:t>20</w:t>
      </w:r>
      <w:r w:rsidR="005C0952">
        <w:rPr>
          <w:b/>
          <w:snapToGrid w:val="0"/>
          <w:sz w:val="28"/>
          <w:szCs w:val="28"/>
        </w:rPr>
        <w:t xml:space="preserve"> апреля</w:t>
      </w:r>
      <w:r w:rsidR="005C0952" w:rsidRPr="00E46167">
        <w:rPr>
          <w:bCs/>
          <w:sz w:val="28"/>
          <w:szCs w:val="28"/>
        </w:rPr>
        <w:t xml:space="preserve"> </w:t>
      </w:r>
      <w:r w:rsidR="005C0952">
        <w:rPr>
          <w:bCs/>
          <w:sz w:val="28"/>
          <w:szCs w:val="28"/>
        </w:rPr>
        <w:t>на территории</w:t>
      </w:r>
      <w:r w:rsidR="005C0952" w:rsidRPr="00DE029A">
        <w:rPr>
          <w:bCs/>
          <w:sz w:val="28"/>
          <w:szCs w:val="28"/>
        </w:rPr>
        <w:t xml:space="preserve"> </w:t>
      </w:r>
      <w:r w:rsidR="005C0952" w:rsidRPr="00525B2E">
        <w:rPr>
          <w:bCs/>
          <w:sz w:val="28"/>
          <w:szCs w:val="28"/>
        </w:rPr>
        <w:t>муниципальных образований</w:t>
      </w:r>
      <w:r w:rsidR="005C0952">
        <w:rPr>
          <w:b/>
          <w:bCs/>
          <w:sz w:val="28"/>
          <w:szCs w:val="28"/>
        </w:rPr>
        <w:t xml:space="preserve">  </w:t>
      </w:r>
      <w:proofErr w:type="spellStart"/>
      <w:r w:rsidR="00DC0E8C" w:rsidRPr="00950720">
        <w:rPr>
          <w:b/>
          <w:sz w:val="28"/>
          <w:szCs w:val="28"/>
        </w:rPr>
        <w:t>Абинский</w:t>
      </w:r>
      <w:proofErr w:type="spellEnd"/>
      <w:r w:rsidR="00DC0E8C" w:rsidRPr="00950720">
        <w:rPr>
          <w:b/>
          <w:sz w:val="28"/>
          <w:szCs w:val="28"/>
        </w:rPr>
        <w:t xml:space="preserve">, Апшеронский, </w:t>
      </w:r>
      <w:proofErr w:type="spellStart"/>
      <w:r w:rsidR="00DC0E8C" w:rsidRPr="00950720">
        <w:rPr>
          <w:b/>
          <w:sz w:val="28"/>
          <w:szCs w:val="28"/>
        </w:rPr>
        <w:t>Белоглинский</w:t>
      </w:r>
      <w:proofErr w:type="spellEnd"/>
      <w:r w:rsidR="00DC0E8C" w:rsidRPr="00950720">
        <w:rPr>
          <w:b/>
          <w:sz w:val="28"/>
          <w:szCs w:val="28"/>
        </w:rPr>
        <w:t xml:space="preserve">, </w:t>
      </w:r>
      <w:proofErr w:type="spellStart"/>
      <w:r w:rsidR="00DC0E8C" w:rsidRPr="00950720">
        <w:rPr>
          <w:b/>
          <w:sz w:val="28"/>
          <w:szCs w:val="28"/>
        </w:rPr>
        <w:t>Белореченский</w:t>
      </w:r>
      <w:proofErr w:type="spellEnd"/>
      <w:r w:rsidR="00DC0E8C" w:rsidRPr="00950720">
        <w:rPr>
          <w:b/>
          <w:sz w:val="28"/>
          <w:szCs w:val="28"/>
        </w:rPr>
        <w:t xml:space="preserve">, </w:t>
      </w:r>
      <w:proofErr w:type="spellStart"/>
      <w:r w:rsidR="00DC0E8C" w:rsidRPr="00950720">
        <w:rPr>
          <w:b/>
          <w:sz w:val="28"/>
          <w:szCs w:val="28"/>
        </w:rPr>
        <w:t>Брюховецкий</w:t>
      </w:r>
      <w:proofErr w:type="spellEnd"/>
      <w:r w:rsidR="00DC0E8C" w:rsidRPr="00950720">
        <w:rPr>
          <w:b/>
          <w:sz w:val="28"/>
          <w:szCs w:val="28"/>
        </w:rPr>
        <w:t xml:space="preserve">, </w:t>
      </w:r>
      <w:proofErr w:type="spellStart"/>
      <w:r w:rsidR="00DC0E8C" w:rsidRPr="00950720">
        <w:rPr>
          <w:b/>
          <w:sz w:val="28"/>
          <w:szCs w:val="28"/>
        </w:rPr>
        <w:t>Выселковский</w:t>
      </w:r>
      <w:proofErr w:type="spellEnd"/>
      <w:r w:rsidR="00DC0E8C" w:rsidRPr="00950720">
        <w:rPr>
          <w:b/>
          <w:sz w:val="28"/>
          <w:szCs w:val="28"/>
        </w:rPr>
        <w:t xml:space="preserve">, </w:t>
      </w:r>
      <w:proofErr w:type="spellStart"/>
      <w:r w:rsidR="00DC0E8C" w:rsidRPr="00950720">
        <w:rPr>
          <w:b/>
          <w:sz w:val="28"/>
          <w:szCs w:val="28"/>
        </w:rPr>
        <w:t>Гулькевичский</w:t>
      </w:r>
      <w:proofErr w:type="spellEnd"/>
      <w:r w:rsidR="00DC0E8C" w:rsidRPr="00950720">
        <w:rPr>
          <w:b/>
          <w:sz w:val="28"/>
          <w:szCs w:val="28"/>
        </w:rPr>
        <w:t xml:space="preserve">, Динской, </w:t>
      </w:r>
      <w:proofErr w:type="spellStart"/>
      <w:r w:rsidR="00DC0E8C" w:rsidRPr="00950720">
        <w:rPr>
          <w:b/>
          <w:sz w:val="28"/>
          <w:szCs w:val="28"/>
        </w:rPr>
        <w:t>Ейский</w:t>
      </w:r>
      <w:proofErr w:type="spellEnd"/>
      <w:r w:rsidR="00DC0E8C" w:rsidRPr="00950720">
        <w:rPr>
          <w:b/>
          <w:sz w:val="28"/>
          <w:szCs w:val="28"/>
        </w:rPr>
        <w:t xml:space="preserve">, Кавказский, Калининский, </w:t>
      </w:r>
      <w:proofErr w:type="spellStart"/>
      <w:r w:rsidR="00DC0E8C" w:rsidRPr="00950720">
        <w:rPr>
          <w:b/>
          <w:sz w:val="28"/>
          <w:szCs w:val="28"/>
        </w:rPr>
        <w:t>Каневский</w:t>
      </w:r>
      <w:proofErr w:type="spellEnd"/>
      <w:r w:rsidR="00DC0E8C" w:rsidRPr="00950720">
        <w:rPr>
          <w:b/>
          <w:sz w:val="28"/>
          <w:szCs w:val="28"/>
        </w:rPr>
        <w:t xml:space="preserve">, </w:t>
      </w:r>
      <w:proofErr w:type="spellStart"/>
      <w:r w:rsidR="00DC0E8C" w:rsidRPr="00950720">
        <w:rPr>
          <w:b/>
          <w:sz w:val="28"/>
          <w:szCs w:val="28"/>
        </w:rPr>
        <w:t>Кореновский</w:t>
      </w:r>
      <w:proofErr w:type="spellEnd"/>
      <w:r w:rsidR="00DC0E8C" w:rsidRPr="00950720">
        <w:rPr>
          <w:b/>
          <w:sz w:val="28"/>
          <w:szCs w:val="28"/>
        </w:rPr>
        <w:t xml:space="preserve">, Красноармейский, Крыловский, Крымский, </w:t>
      </w:r>
      <w:proofErr w:type="spellStart"/>
      <w:r w:rsidR="00DC0E8C" w:rsidRPr="00950720">
        <w:rPr>
          <w:b/>
          <w:sz w:val="28"/>
          <w:szCs w:val="28"/>
        </w:rPr>
        <w:t>Курганинский</w:t>
      </w:r>
      <w:proofErr w:type="spellEnd"/>
      <w:r w:rsidR="00DC0E8C" w:rsidRPr="00950720">
        <w:rPr>
          <w:b/>
          <w:sz w:val="28"/>
          <w:szCs w:val="28"/>
        </w:rPr>
        <w:t xml:space="preserve">, </w:t>
      </w:r>
      <w:proofErr w:type="spellStart"/>
      <w:r w:rsidR="00DC0E8C" w:rsidRPr="00950720">
        <w:rPr>
          <w:b/>
          <w:sz w:val="28"/>
          <w:szCs w:val="28"/>
        </w:rPr>
        <w:t>Кущевский</w:t>
      </w:r>
      <w:proofErr w:type="spellEnd"/>
      <w:r w:rsidR="00DC0E8C" w:rsidRPr="00950720">
        <w:rPr>
          <w:b/>
          <w:sz w:val="28"/>
          <w:szCs w:val="28"/>
        </w:rPr>
        <w:t xml:space="preserve">, </w:t>
      </w:r>
      <w:proofErr w:type="spellStart"/>
      <w:r w:rsidR="00DC0E8C" w:rsidRPr="00950720">
        <w:rPr>
          <w:b/>
          <w:sz w:val="28"/>
          <w:szCs w:val="28"/>
        </w:rPr>
        <w:t>Лабинский</w:t>
      </w:r>
      <w:proofErr w:type="spellEnd"/>
      <w:r w:rsidR="00DC0E8C" w:rsidRPr="00950720">
        <w:rPr>
          <w:b/>
          <w:sz w:val="28"/>
          <w:szCs w:val="28"/>
        </w:rPr>
        <w:t xml:space="preserve">,  Ленинградский, Мостовский, </w:t>
      </w:r>
      <w:proofErr w:type="spellStart"/>
      <w:r w:rsidR="00DC0E8C" w:rsidRPr="00950720">
        <w:rPr>
          <w:b/>
          <w:sz w:val="28"/>
          <w:szCs w:val="28"/>
        </w:rPr>
        <w:t>Новокубанский</w:t>
      </w:r>
      <w:proofErr w:type="spellEnd"/>
      <w:r w:rsidR="00DC0E8C" w:rsidRPr="00950720">
        <w:rPr>
          <w:b/>
          <w:sz w:val="28"/>
          <w:szCs w:val="28"/>
        </w:rPr>
        <w:t xml:space="preserve">, </w:t>
      </w:r>
      <w:proofErr w:type="spellStart"/>
      <w:r w:rsidR="00DC0E8C" w:rsidRPr="00950720">
        <w:rPr>
          <w:b/>
          <w:sz w:val="28"/>
          <w:szCs w:val="28"/>
        </w:rPr>
        <w:t>Новопокровский</w:t>
      </w:r>
      <w:proofErr w:type="spellEnd"/>
      <w:r w:rsidR="00DC0E8C" w:rsidRPr="00950720">
        <w:rPr>
          <w:b/>
          <w:sz w:val="28"/>
          <w:szCs w:val="28"/>
        </w:rPr>
        <w:t xml:space="preserve">, </w:t>
      </w:r>
      <w:proofErr w:type="spellStart"/>
      <w:r w:rsidR="00DC0E8C" w:rsidRPr="00950720">
        <w:rPr>
          <w:b/>
          <w:sz w:val="28"/>
          <w:szCs w:val="28"/>
        </w:rPr>
        <w:t>Отрадненский</w:t>
      </w:r>
      <w:proofErr w:type="spellEnd"/>
      <w:r w:rsidR="00DC0E8C" w:rsidRPr="00950720">
        <w:rPr>
          <w:b/>
          <w:sz w:val="28"/>
          <w:szCs w:val="28"/>
        </w:rPr>
        <w:t xml:space="preserve">, Павловский, </w:t>
      </w:r>
      <w:proofErr w:type="spellStart"/>
      <w:r w:rsidR="00DC0E8C" w:rsidRPr="00950720">
        <w:rPr>
          <w:b/>
          <w:sz w:val="28"/>
          <w:szCs w:val="28"/>
        </w:rPr>
        <w:t>Приморско-Ахтарский</w:t>
      </w:r>
      <w:proofErr w:type="spellEnd"/>
      <w:r w:rsidR="00DC0E8C" w:rsidRPr="00950720">
        <w:rPr>
          <w:b/>
          <w:sz w:val="28"/>
          <w:szCs w:val="28"/>
        </w:rPr>
        <w:t xml:space="preserve">, Северский, Славянский, </w:t>
      </w:r>
      <w:proofErr w:type="spellStart"/>
      <w:r w:rsidR="00DC0E8C" w:rsidRPr="00950720">
        <w:rPr>
          <w:b/>
          <w:sz w:val="28"/>
          <w:szCs w:val="28"/>
        </w:rPr>
        <w:t>Староминский</w:t>
      </w:r>
      <w:proofErr w:type="spellEnd"/>
      <w:r w:rsidR="00DC0E8C" w:rsidRPr="00950720">
        <w:rPr>
          <w:b/>
          <w:sz w:val="28"/>
          <w:szCs w:val="28"/>
        </w:rPr>
        <w:t xml:space="preserve">, Тбилисский, Темрюкский,   </w:t>
      </w:r>
      <w:proofErr w:type="spellStart"/>
      <w:r w:rsidR="00DC0E8C" w:rsidRPr="00950720">
        <w:rPr>
          <w:b/>
          <w:sz w:val="28"/>
          <w:szCs w:val="28"/>
        </w:rPr>
        <w:t>Тимашевский</w:t>
      </w:r>
      <w:proofErr w:type="spellEnd"/>
      <w:r w:rsidR="00DC0E8C" w:rsidRPr="00950720">
        <w:rPr>
          <w:b/>
          <w:sz w:val="28"/>
          <w:szCs w:val="28"/>
        </w:rPr>
        <w:t xml:space="preserve">, Тихорецкий, Туапсинский, Успенский, </w:t>
      </w:r>
      <w:proofErr w:type="spellStart"/>
      <w:r w:rsidR="00DC0E8C" w:rsidRPr="00950720">
        <w:rPr>
          <w:b/>
          <w:sz w:val="28"/>
          <w:szCs w:val="28"/>
        </w:rPr>
        <w:t>Усть-Лабинский</w:t>
      </w:r>
      <w:proofErr w:type="spellEnd"/>
      <w:r w:rsidR="00DC0E8C" w:rsidRPr="00950720">
        <w:rPr>
          <w:b/>
          <w:sz w:val="28"/>
          <w:szCs w:val="28"/>
        </w:rPr>
        <w:t xml:space="preserve">, </w:t>
      </w:r>
      <w:proofErr w:type="spellStart"/>
      <w:r w:rsidR="00DC0E8C" w:rsidRPr="00950720">
        <w:rPr>
          <w:b/>
          <w:sz w:val="28"/>
          <w:szCs w:val="28"/>
        </w:rPr>
        <w:t>Щербиновский</w:t>
      </w:r>
      <w:proofErr w:type="spellEnd"/>
      <w:r w:rsidR="00DC0E8C" w:rsidRPr="00950720">
        <w:rPr>
          <w:b/>
          <w:sz w:val="28"/>
          <w:szCs w:val="28"/>
        </w:rPr>
        <w:t xml:space="preserve"> районы</w:t>
      </w:r>
      <w:proofErr w:type="gramStart"/>
      <w:r w:rsidR="00DC0E8C" w:rsidRPr="00950720">
        <w:rPr>
          <w:b/>
          <w:sz w:val="28"/>
          <w:szCs w:val="28"/>
        </w:rPr>
        <w:t>.</w:t>
      </w:r>
      <w:proofErr w:type="gramEnd"/>
      <w:r w:rsidR="00DC0E8C" w:rsidRPr="00950720">
        <w:rPr>
          <w:b/>
          <w:sz w:val="28"/>
          <w:szCs w:val="28"/>
        </w:rPr>
        <w:t xml:space="preserve"> </w:t>
      </w:r>
      <w:proofErr w:type="gramStart"/>
      <w:r w:rsidR="00DC0E8C" w:rsidRPr="00950720">
        <w:rPr>
          <w:b/>
          <w:sz w:val="28"/>
          <w:szCs w:val="28"/>
        </w:rPr>
        <w:t>и</w:t>
      </w:r>
      <w:proofErr w:type="gramEnd"/>
      <w:r w:rsidR="00DC0E8C" w:rsidRPr="00950720">
        <w:rPr>
          <w:b/>
          <w:sz w:val="28"/>
          <w:szCs w:val="28"/>
        </w:rPr>
        <w:t xml:space="preserve"> гг. Анапа, Армавир, Геленджик, Горячий Ключ</w:t>
      </w:r>
      <w:r w:rsidR="00DC0E8C">
        <w:rPr>
          <w:b/>
          <w:sz w:val="28"/>
          <w:szCs w:val="28"/>
        </w:rPr>
        <w:t xml:space="preserve">, Краснодар, Новороссийск </w:t>
      </w:r>
      <w:r w:rsidR="00EB4221">
        <w:rPr>
          <w:sz w:val="28"/>
          <w:szCs w:val="28"/>
        </w:rPr>
        <w:t>возможно</w:t>
      </w:r>
      <w:r w:rsidR="00EB4221" w:rsidRPr="00BB4E80">
        <w:rPr>
          <w:sz w:val="28"/>
          <w:szCs w:val="28"/>
        </w:rPr>
        <w:t xml:space="preserve">  </w:t>
      </w:r>
      <w:r w:rsidR="00EB4221" w:rsidRPr="00BB4E80">
        <w:rPr>
          <w:snapToGrid w:val="0"/>
          <w:sz w:val="28"/>
          <w:szCs w:val="28"/>
        </w:rPr>
        <w:t xml:space="preserve">возникновение </w:t>
      </w:r>
      <w:r w:rsidR="00EB4221">
        <w:rPr>
          <w:b/>
          <w:snapToGrid w:val="0"/>
          <w:sz w:val="28"/>
          <w:szCs w:val="28"/>
        </w:rPr>
        <w:t>ЧС и происшествий</w:t>
      </w:r>
      <w:r w:rsidR="00EB4221" w:rsidRPr="00BB4E80">
        <w:rPr>
          <w:color w:val="000000"/>
          <w:spacing w:val="-4"/>
          <w:sz w:val="28"/>
          <w:szCs w:val="28"/>
        </w:rPr>
        <w:t xml:space="preserve">, </w:t>
      </w:r>
      <w:r w:rsidR="00EB4221" w:rsidRPr="00BB4E80">
        <w:rPr>
          <w:color w:val="000000"/>
          <w:spacing w:val="-3"/>
          <w:sz w:val="28"/>
          <w:szCs w:val="28"/>
        </w:rPr>
        <w:t>связанных с:</w:t>
      </w:r>
      <w:r w:rsidR="00EB4221" w:rsidRPr="00BB4E80">
        <w:rPr>
          <w:sz w:val="28"/>
          <w:szCs w:val="28"/>
        </w:rPr>
        <w:t xml:space="preserve"> </w:t>
      </w:r>
    </w:p>
    <w:p w:rsidR="00EB4221" w:rsidRPr="00526DB8" w:rsidRDefault="00EB4221" w:rsidP="00EB4221">
      <w:pPr>
        <w:ind w:firstLine="709"/>
        <w:jc w:val="both"/>
        <w:rPr>
          <w:sz w:val="28"/>
          <w:szCs w:val="28"/>
        </w:rPr>
      </w:pPr>
      <w:r w:rsidRPr="00BB4E80">
        <w:rPr>
          <w:sz w:val="28"/>
          <w:szCs w:val="28"/>
        </w:rPr>
        <w:t>повреждением и полной гибелью сельскохозяйственных культур (в том числе ранних косточковых плодовых культур и семечковых)  и теплолюбивых растений.</w:t>
      </w:r>
    </w:p>
    <w:p w:rsidR="00EB4221" w:rsidRDefault="00EB4221" w:rsidP="00EB4221">
      <w:pPr>
        <w:widowControl w:val="0"/>
        <w:autoSpaceDE w:val="0"/>
        <w:autoSpaceDN w:val="0"/>
        <w:adjustRightInd w:val="0"/>
        <w:ind w:firstLine="709"/>
        <w:jc w:val="both"/>
        <w:rPr>
          <w:b/>
          <w:sz w:val="28"/>
          <w:szCs w:val="28"/>
        </w:rPr>
      </w:pPr>
      <w:r w:rsidRPr="00BB4E80">
        <w:rPr>
          <w:b/>
          <w:sz w:val="28"/>
          <w:szCs w:val="28"/>
        </w:rPr>
        <w:t>Источник ЧС</w:t>
      </w:r>
      <w:r>
        <w:rPr>
          <w:b/>
          <w:sz w:val="28"/>
          <w:szCs w:val="28"/>
        </w:rPr>
        <w:t xml:space="preserve"> и происшествий</w:t>
      </w:r>
      <w:r w:rsidRPr="00BB4E80">
        <w:rPr>
          <w:b/>
          <w:sz w:val="28"/>
          <w:szCs w:val="28"/>
        </w:rPr>
        <w:t xml:space="preserve"> – заморозки.</w:t>
      </w:r>
    </w:p>
    <w:p w:rsidR="00DC7AE1" w:rsidRDefault="00DC7AE1" w:rsidP="00EB4221">
      <w:pPr>
        <w:ind w:left="360" w:firstLine="709"/>
        <w:jc w:val="center"/>
        <w:rPr>
          <w:b/>
          <w:sz w:val="28"/>
          <w:szCs w:val="28"/>
          <w:lang w:val="uk-UA"/>
        </w:rPr>
      </w:pPr>
    </w:p>
    <w:p w:rsidR="002D16C4" w:rsidRDefault="002D16C4" w:rsidP="00EB4221">
      <w:pPr>
        <w:ind w:left="360" w:firstLine="709"/>
        <w:jc w:val="center"/>
        <w:rPr>
          <w:b/>
          <w:sz w:val="28"/>
          <w:szCs w:val="28"/>
          <w:lang w:val="uk-UA"/>
        </w:rPr>
      </w:pPr>
    </w:p>
    <w:p w:rsidR="00EB4221" w:rsidRDefault="00EB4221" w:rsidP="00EB4221">
      <w:pPr>
        <w:ind w:left="360" w:firstLine="709"/>
        <w:jc w:val="center"/>
        <w:rPr>
          <w:b/>
          <w:sz w:val="28"/>
          <w:szCs w:val="28"/>
          <w:lang w:val="uk-UA"/>
        </w:rPr>
      </w:pPr>
      <w:proofErr w:type="spellStart"/>
      <w:r w:rsidRPr="00BB4E80">
        <w:rPr>
          <w:b/>
          <w:sz w:val="28"/>
          <w:szCs w:val="28"/>
          <w:lang w:val="uk-UA"/>
        </w:rPr>
        <w:t>Рекомендации</w:t>
      </w:r>
      <w:proofErr w:type="spellEnd"/>
      <w:r w:rsidRPr="00BB4E80">
        <w:rPr>
          <w:b/>
          <w:sz w:val="28"/>
          <w:szCs w:val="28"/>
          <w:lang w:val="uk-UA"/>
        </w:rPr>
        <w:t>:</w:t>
      </w:r>
    </w:p>
    <w:p w:rsidR="00EB4221" w:rsidRPr="00BB4E80" w:rsidRDefault="00EB4221" w:rsidP="00EB4221">
      <w:pPr>
        <w:ind w:left="360" w:firstLine="709"/>
        <w:jc w:val="center"/>
        <w:rPr>
          <w:b/>
          <w:sz w:val="28"/>
          <w:szCs w:val="28"/>
          <w:lang w:val="uk-UA"/>
        </w:rPr>
      </w:pPr>
    </w:p>
    <w:p w:rsidR="00EB4221" w:rsidRPr="00BB4E80" w:rsidRDefault="009A6DDF" w:rsidP="00EB4221">
      <w:pPr>
        <w:ind w:firstLine="709"/>
        <w:jc w:val="both"/>
        <w:rPr>
          <w:sz w:val="28"/>
          <w:szCs w:val="28"/>
        </w:rPr>
      </w:pPr>
      <w:r>
        <w:rPr>
          <w:sz w:val="28"/>
          <w:szCs w:val="28"/>
        </w:rPr>
        <w:t xml:space="preserve">прогноз довести до </w:t>
      </w:r>
      <w:r w:rsidR="00EB4221" w:rsidRPr="00BB4E80">
        <w:rPr>
          <w:sz w:val="28"/>
          <w:szCs w:val="28"/>
        </w:rPr>
        <w:t>населения, руководителей организаций и предприятий;</w:t>
      </w:r>
    </w:p>
    <w:p w:rsidR="00EB4221" w:rsidRDefault="00EB4221" w:rsidP="00EB4221">
      <w:pPr>
        <w:ind w:firstLine="709"/>
        <w:jc w:val="both"/>
        <w:rPr>
          <w:sz w:val="28"/>
          <w:szCs w:val="28"/>
        </w:rPr>
      </w:pPr>
      <w:r w:rsidRPr="00BB4E80">
        <w:rPr>
          <w:sz w:val="28"/>
          <w:szCs w:val="28"/>
        </w:rPr>
        <w:t>принять меры (обильный полив, задымление) по предотвращению значительного ущерба сельскому хозяйству;</w:t>
      </w:r>
    </w:p>
    <w:p w:rsidR="00EB4221" w:rsidRPr="00BB4E80" w:rsidRDefault="00EB4221" w:rsidP="00EB4221">
      <w:pPr>
        <w:ind w:firstLine="709"/>
        <w:jc w:val="both"/>
        <w:rPr>
          <w:sz w:val="28"/>
          <w:szCs w:val="28"/>
        </w:rPr>
      </w:pPr>
      <w:r w:rsidRPr="00BB4E80">
        <w:rPr>
          <w:sz w:val="28"/>
          <w:szCs w:val="28"/>
        </w:rPr>
        <w:t>проверить  систему связи и оповещения;</w:t>
      </w:r>
      <w:r w:rsidRPr="00BB4E80">
        <w:rPr>
          <w:sz w:val="28"/>
          <w:szCs w:val="28"/>
        </w:rPr>
        <w:tab/>
      </w:r>
    </w:p>
    <w:p w:rsidR="00EB4221" w:rsidRDefault="00EB4221" w:rsidP="00EB4221">
      <w:pPr>
        <w:ind w:firstLine="709"/>
        <w:jc w:val="both"/>
        <w:rPr>
          <w:sz w:val="28"/>
          <w:szCs w:val="28"/>
        </w:rPr>
      </w:pPr>
      <w:r>
        <w:rPr>
          <w:sz w:val="28"/>
          <w:szCs w:val="28"/>
        </w:rPr>
        <w:t xml:space="preserve">проверить готовность </w:t>
      </w:r>
      <w:r w:rsidRPr="00BB4E80">
        <w:rPr>
          <w:sz w:val="28"/>
          <w:szCs w:val="28"/>
        </w:rPr>
        <w:t>к работе органов управления</w:t>
      </w:r>
      <w:r>
        <w:rPr>
          <w:sz w:val="28"/>
          <w:szCs w:val="28"/>
        </w:rPr>
        <w:t>;</w:t>
      </w:r>
    </w:p>
    <w:p w:rsidR="00EB4221" w:rsidRDefault="00EB4221" w:rsidP="002C384C">
      <w:pPr>
        <w:ind w:firstLine="709"/>
        <w:jc w:val="both"/>
        <w:rPr>
          <w:sz w:val="28"/>
          <w:szCs w:val="28"/>
        </w:rPr>
      </w:pPr>
      <w:r>
        <w:rPr>
          <w:sz w:val="28"/>
          <w:szCs w:val="28"/>
        </w:rPr>
        <w:t>уточнить планы действий по предупреждению и ликвидации возможной ЧС</w:t>
      </w:r>
      <w:r w:rsidR="002C384C">
        <w:rPr>
          <w:sz w:val="28"/>
          <w:szCs w:val="28"/>
        </w:rPr>
        <w:t>.</w:t>
      </w:r>
    </w:p>
    <w:p w:rsidR="002500FB" w:rsidRDefault="002500FB" w:rsidP="00EB4221">
      <w:pPr>
        <w:ind w:firstLine="709"/>
        <w:jc w:val="both"/>
        <w:rPr>
          <w:sz w:val="28"/>
          <w:szCs w:val="28"/>
        </w:rPr>
      </w:pPr>
    </w:p>
    <w:p w:rsidR="00EB4221" w:rsidRDefault="00EB4221" w:rsidP="00EB4221">
      <w:pPr>
        <w:ind w:firstLine="709"/>
        <w:jc w:val="center"/>
        <w:rPr>
          <w:sz w:val="26"/>
          <w:szCs w:val="26"/>
        </w:rPr>
      </w:pPr>
    </w:p>
    <w:p w:rsidR="003B3F13" w:rsidRDefault="003B3F13" w:rsidP="005766C6">
      <w:pPr>
        <w:pStyle w:val="14"/>
        <w:ind w:firstLine="0"/>
        <w:jc w:val="both"/>
      </w:pPr>
    </w:p>
    <w:p w:rsidR="00915C5B" w:rsidRDefault="00915C5B" w:rsidP="00915C5B">
      <w:pPr>
        <w:pStyle w:val="14"/>
        <w:ind w:firstLine="0"/>
        <w:jc w:val="both"/>
      </w:pPr>
    </w:p>
    <w:p w:rsidR="00915C5B" w:rsidRDefault="00915C5B" w:rsidP="00915C5B">
      <w:pPr>
        <w:pStyle w:val="14"/>
        <w:ind w:firstLine="0"/>
        <w:jc w:val="both"/>
      </w:pPr>
    </w:p>
    <w:p w:rsidR="00DC7AE1" w:rsidRPr="00DC7AE1" w:rsidRDefault="00DC7AE1" w:rsidP="00DC7AE1">
      <w:pPr>
        <w:jc w:val="both"/>
        <w:outlineLvl w:val="0"/>
        <w:rPr>
          <w:bCs/>
          <w:iCs/>
          <w:sz w:val="28"/>
          <w:szCs w:val="28"/>
        </w:rPr>
      </w:pPr>
      <w:r w:rsidRPr="00DC7AE1">
        <w:rPr>
          <w:bCs/>
          <w:iCs/>
          <w:sz w:val="28"/>
          <w:szCs w:val="28"/>
        </w:rPr>
        <w:t>Руководитель,</w:t>
      </w:r>
    </w:p>
    <w:p w:rsidR="00DC7AE1" w:rsidRPr="00DC7AE1" w:rsidRDefault="00DC7AE1" w:rsidP="00DC7AE1">
      <w:pPr>
        <w:jc w:val="both"/>
        <w:outlineLvl w:val="0"/>
        <w:rPr>
          <w:bCs/>
          <w:iCs/>
          <w:sz w:val="28"/>
          <w:szCs w:val="28"/>
        </w:rPr>
      </w:pPr>
      <w:r w:rsidRPr="00DC7AE1">
        <w:rPr>
          <w:bCs/>
          <w:iCs/>
          <w:sz w:val="28"/>
          <w:szCs w:val="28"/>
        </w:rPr>
        <w:t>начальник центра</w:t>
      </w:r>
    </w:p>
    <w:p w:rsidR="00DC7AE1" w:rsidRPr="00DC7AE1" w:rsidRDefault="00DC7AE1" w:rsidP="00DC7AE1">
      <w:pPr>
        <w:jc w:val="both"/>
        <w:outlineLvl w:val="0"/>
        <w:rPr>
          <w:bCs/>
          <w:iCs/>
          <w:sz w:val="28"/>
          <w:szCs w:val="28"/>
        </w:rPr>
      </w:pPr>
      <w:r w:rsidRPr="00DC7AE1">
        <w:rPr>
          <w:bCs/>
          <w:iCs/>
          <w:sz w:val="28"/>
          <w:szCs w:val="28"/>
        </w:rPr>
        <w:t xml:space="preserve">ГКУ КК "ТЦМП ЧС"       </w:t>
      </w:r>
      <w:r w:rsidR="0019620A">
        <w:rPr>
          <w:bCs/>
          <w:iCs/>
          <w:sz w:val="28"/>
          <w:szCs w:val="28"/>
        </w:rPr>
        <w:t xml:space="preserve">                  </w:t>
      </w:r>
      <w:r w:rsidR="00D7071C">
        <w:rPr>
          <w:bCs/>
          <w:iCs/>
          <w:sz w:val="28"/>
          <w:szCs w:val="28"/>
        </w:rPr>
        <w:t xml:space="preserve">   </w:t>
      </w:r>
      <w:proofErr w:type="gramStart"/>
      <w:r w:rsidR="00D7071C">
        <w:rPr>
          <w:bCs/>
          <w:iCs/>
          <w:sz w:val="28"/>
          <w:szCs w:val="28"/>
        </w:rPr>
        <w:t>п</w:t>
      </w:r>
      <w:proofErr w:type="gramEnd"/>
      <w:r w:rsidR="00D7071C">
        <w:rPr>
          <w:bCs/>
          <w:iCs/>
          <w:sz w:val="28"/>
          <w:szCs w:val="28"/>
        </w:rPr>
        <w:t>/п</w:t>
      </w:r>
      <w:r w:rsidR="0019620A">
        <w:rPr>
          <w:bCs/>
          <w:iCs/>
          <w:sz w:val="28"/>
          <w:szCs w:val="28"/>
        </w:rPr>
        <w:t xml:space="preserve">                    </w:t>
      </w:r>
      <w:r w:rsidR="002378FA">
        <w:rPr>
          <w:bCs/>
          <w:iCs/>
          <w:sz w:val="28"/>
          <w:szCs w:val="28"/>
        </w:rPr>
        <w:t xml:space="preserve">    </w:t>
      </w:r>
      <w:r w:rsidRPr="00DC7AE1">
        <w:rPr>
          <w:bCs/>
          <w:iCs/>
          <w:sz w:val="28"/>
          <w:szCs w:val="28"/>
        </w:rPr>
        <w:t xml:space="preserve">              Ю.Ю. Ткаченко</w:t>
      </w:r>
    </w:p>
    <w:p w:rsidR="00DC7AE1" w:rsidRPr="00DC7AE1" w:rsidRDefault="00DC7AE1" w:rsidP="00DC7AE1">
      <w:pPr>
        <w:spacing w:after="200" w:line="276" w:lineRule="auto"/>
        <w:rPr>
          <w:rFonts w:asciiTheme="minorHAnsi" w:eastAsiaTheme="minorEastAsia" w:hAnsiTheme="minorHAnsi" w:cstheme="minorBidi"/>
          <w:sz w:val="22"/>
          <w:szCs w:val="22"/>
        </w:rPr>
      </w:pPr>
    </w:p>
    <w:p w:rsidR="00C80D1F" w:rsidRPr="00C80D1F" w:rsidRDefault="00C80D1F"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DC7AE1" w:rsidRDefault="00DC7AE1" w:rsidP="00C80D1F">
      <w:pPr>
        <w:tabs>
          <w:tab w:val="left" w:pos="1560"/>
        </w:tabs>
        <w:jc w:val="both"/>
        <w:rPr>
          <w:bCs/>
          <w:sz w:val="28"/>
          <w:szCs w:val="28"/>
        </w:rPr>
      </w:pPr>
    </w:p>
    <w:p w:rsidR="00C80D1F" w:rsidRPr="00C80D1F" w:rsidRDefault="009D76DA" w:rsidP="00C80D1F">
      <w:pPr>
        <w:tabs>
          <w:tab w:val="left" w:pos="1560"/>
        </w:tabs>
        <w:jc w:val="both"/>
        <w:rPr>
          <w:bCs/>
          <w:sz w:val="28"/>
          <w:szCs w:val="28"/>
        </w:rPr>
      </w:pPr>
      <w:r>
        <w:rPr>
          <w:bCs/>
          <w:sz w:val="28"/>
          <w:szCs w:val="28"/>
        </w:rPr>
        <w:t>Н.А. Медведева</w:t>
      </w:r>
    </w:p>
    <w:p w:rsidR="00C80D1F" w:rsidRPr="00C80D1F" w:rsidRDefault="00C80D1F" w:rsidP="00C80D1F">
      <w:pPr>
        <w:tabs>
          <w:tab w:val="left" w:pos="1560"/>
        </w:tabs>
        <w:jc w:val="both"/>
        <w:rPr>
          <w:bCs/>
          <w:sz w:val="28"/>
          <w:szCs w:val="28"/>
        </w:rPr>
      </w:pPr>
      <w:r w:rsidRPr="00C80D1F">
        <w:rPr>
          <w:bCs/>
          <w:sz w:val="28"/>
          <w:szCs w:val="28"/>
        </w:rPr>
        <w:t xml:space="preserve">255-20-18 </w:t>
      </w:r>
    </w:p>
    <w:p w:rsidR="005766C6" w:rsidRPr="00BE62A1" w:rsidRDefault="005766C6" w:rsidP="00C80D1F">
      <w:pPr>
        <w:pStyle w:val="14"/>
        <w:ind w:firstLine="0"/>
        <w:jc w:val="both"/>
        <w:rPr>
          <w:i/>
        </w:rPr>
      </w:pPr>
    </w:p>
    <w:sectPr w:rsidR="005766C6" w:rsidRPr="00BE62A1" w:rsidSect="00801B05">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6C" w:rsidRDefault="00EF4A6C">
      <w:r>
        <w:separator/>
      </w:r>
    </w:p>
  </w:endnote>
  <w:endnote w:type="continuationSeparator" w:id="0">
    <w:p w:rsidR="00EF4A6C" w:rsidRDefault="00EF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6C" w:rsidRDefault="00EF4A6C">
      <w:r>
        <w:separator/>
      </w:r>
    </w:p>
  </w:footnote>
  <w:footnote w:type="continuationSeparator" w:id="0">
    <w:p w:rsidR="00EF4A6C" w:rsidRDefault="00EF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E6" w:rsidRDefault="0051754C" w:rsidP="00F23C8A">
    <w:pPr>
      <w:pStyle w:val="a7"/>
      <w:framePr w:wrap="around" w:vAnchor="text" w:hAnchor="margin" w:xAlign="center" w:y="1"/>
      <w:rPr>
        <w:rStyle w:val="a8"/>
      </w:rPr>
    </w:pPr>
    <w:r>
      <w:rPr>
        <w:rStyle w:val="a8"/>
      </w:rPr>
      <w:fldChar w:fldCharType="begin"/>
    </w:r>
    <w:r w:rsidR="00C47BE6">
      <w:rPr>
        <w:rStyle w:val="a8"/>
      </w:rPr>
      <w:instrText xml:space="preserve">PAGE  </w:instrText>
    </w:r>
    <w:r>
      <w:rPr>
        <w:rStyle w:val="a8"/>
      </w:rPr>
      <w:fldChar w:fldCharType="end"/>
    </w:r>
  </w:p>
  <w:p w:rsidR="00C47BE6" w:rsidRDefault="00C47B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E6" w:rsidRDefault="0051754C" w:rsidP="00F23C8A">
    <w:pPr>
      <w:pStyle w:val="a7"/>
      <w:framePr w:wrap="around" w:vAnchor="text" w:hAnchor="margin" w:xAlign="center" w:y="1"/>
      <w:rPr>
        <w:rStyle w:val="a8"/>
      </w:rPr>
    </w:pPr>
    <w:r>
      <w:rPr>
        <w:rStyle w:val="a8"/>
      </w:rPr>
      <w:fldChar w:fldCharType="begin"/>
    </w:r>
    <w:r w:rsidR="00C47BE6">
      <w:rPr>
        <w:rStyle w:val="a8"/>
      </w:rPr>
      <w:instrText xml:space="preserve">PAGE  </w:instrText>
    </w:r>
    <w:r>
      <w:rPr>
        <w:rStyle w:val="a8"/>
      </w:rPr>
      <w:fldChar w:fldCharType="separate"/>
    </w:r>
    <w:r w:rsidR="00D7071C">
      <w:rPr>
        <w:rStyle w:val="a8"/>
        <w:noProof/>
      </w:rPr>
      <w:t>2</w:t>
    </w:r>
    <w:r>
      <w:rPr>
        <w:rStyle w:val="a8"/>
      </w:rPr>
      <w:fldChar w:fldCharType="end"/>
    </w:r>
  </w:p>
  <w:p w:rsidR="00C47BE6" w:rsidRDefault="00C47BE6" w:rsidP="00F23C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4E"/>
    <w:multiLevelType w:val="hybridMultilevel"/>
    <w:tmpl w:val="B80ADCF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3">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7">
    <w:nsid w:val="7159383C"/>
    <w:multiLevelType w:val="hybridMultilevel"/>
    <w:tmpl w:val="199E4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2"/>
  </w:num>
  <w:num w:numId="7">
    <w:abstractNumId w:val="3"/>
  </w:num>
  <w:num w:numId="8">
    <w:abstractNumId w:val="1"/>
  </w:num>
  <w:num w:numId="9">
    <w:abstractNumId w:val="0"/>
  </w:num>
  <w:num w:numId="10">
    <w:abstractNumId w:val="6"/>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09"/>
    <w:rsid w:val="00002BB7"/>
    <w:rsid w:val="00005CDB"/>
    <w:rsid w:val="0000705F"/>
    <w:rsid w:val="000076E7"/>
    <w:rsid w:val="00015C5D"/>
    <w:rsid w:val="0001730E"/>
    <w:rsid w:val="00027DB1"/>
    <w:rsid w:val="000313EA"/>
    <w:rsid w:val="00031475"/>
    <w:rsid w:val="000331D1"/>
    <w:rsid w:val="00036CBF"/>
    <w:rsid w:val="00040D4E"/>
    <w:rsid w:val="0004101B"/>
    <w:rsid w:val="00044900"/>
    <w:rsid w:val="00044A67"/>
    <w:rsid w:val="00052E51"/>
    <w:rsid w:val="000530CA"/>
    <w:rsid w:val="00053405"/>
    <w:rsid w:val="0005399C"/>
    <w:rsid w:val="0005442A"/>
    <w:rsid w:val="00056AFB"/>
    <w:rsid w:val="00057FDB"/>
    <w:rsid w:val="000609C1"/>
    <w:rsid w:val="00060EEB"/>
    <w:rsid w:val="000630FC"/>
    <w:rsid w:val="00063C57"/>
    <w:rsid w:val="00071A1F"/>
    <w:rsid w:val="00072646"/>
    <w:rsid w:val="00073B70"/>
    <w:rsid w:val="00076169"/>
    <w:rsid w:val="00085F17"/>
    <w:rsid w:val="00086D22"/>
    <w:rsid w:val="00087E31"/>
    <w:rsid w:val="0009089A"/>
    <w:rsid w:val="0009173B"/>
    <w:rsid w:val="00091943"/>
    <w:rsid w:val="00092ED8"/>
    <w:rsid w:val="000935FD"/>
    <w:rsid w:val="00096B71"/>
    <w:rsid w:val="000A0857"/>
    <w:rsid w:val="000A19DA"/>
    <w:rsid w:val="000A363C"/>
    <w:rsid w:val="000C3B82"/>
    <w:rsid w:val="000C41FE"/>
    <w:rsid w:val="000C54C5"/>
    <w:rsid w:val="000C550B"/>
    <w:rsid w:val="000C6056"/>
    <w:rsid w:val="000C6071"/>
    <w:rsid w:val="000D1847"/>
    <w:rsid w:val="000D2074"/>
    <w:rsid w:val="000D26DE"/>
    <w:rsid w:val="000D30DB"/>
    <w:rsid w:val="000D5668"/>
    <w:rsid w:val="000D5F2F"/>
    <w:rsid w:val="000D6225"/>
    <w:rsid w:val="000E2428"/>
    <w:rsid w:val="000E6B2A"/>
    <w:rsid w:val="000E6F74"/>
    <w:rsid w:val="000F10BA"/>
    <w:rsid w:val="000F406D"/>
    <w:rsid w:val="00101907"/>
    <w:rsid w:val="001023B5"/>
    <w:rsid w:val="00112986"/>
    <w:rsid w:val="00114D32"/>
    <w:rsid w:val="00114D49"/>
    <w:rsid w:val="0012509C"/>
    <w:rsid w:val="00133D88"/>
    <w:rsid w:val="00137622"/>
    <w:rsid w:val="0014130C"/>
    <w:rsid w:val="001429C4"/>
    <w:rsid w:val="0014376D"/>
    <w:rsid w:val="00144135"/>
    <w:rsid w:val="00150130"/>
    <w:rsid w:val="00154AF8"/>
    <w:rsid w:val="00160014"/>
    <w:rsid w:val="001719BE"/>
    <w:rsid w:val="001813B7"/>
    <w:rsid w:val="00181CC2"/>
    <w:rsid w:val="00184EB1"/>
    <w:rsid w:val="00185E11"/>
    <w:rsid w:val="00192A31"/>
    <w:rsid w:val="001952A9"/>
    <w:rsid w:val="0019620A"/>
    <w:rsid w:val="00196C69"/>
    <w:rsid w:val="001A25DA"/>
    <w:rsid w:val="001B245B"/>
    <w:rsid w:val="001B4309"/>
    <w:rsid w:val="001B60A6"/>
    <w:rsid w:val="001C291E"/>
    <w:rsid w:val="001D0F39"/>
    <w:rsid w:val="001D6AD0"/>
    <w:rsid w:val="001E0431"/>
    <w:rsid w:val="001E5404"/>
    <w:rsid w:val="001E75B5"/>
    <w:rsid w:val="001F30D6"/>
    <w:rsid w:val="001F5B94"/>
    <w:rsid w:val="00201793"/>
    <w:rsid w:val="00201CF7"/>
    <w:rsid w:val="00204632"/>
    <w:rsid w:val="00205818"/>
    <w:rsid w:val="00207455"/>
    <w:rsid w:val="00214A5E"/>
    <w:rsid w:val="002161F1"/>
    <w:rsid w:val="002201F3"/>
    <w:rsid w:val="0022189F"/>
    <w:rsid w:val="002243C9"/>
    <w:rsid w:val="0022445F"/>
    <w:rsid w:val="00226A08"/>
    <w:rsid w:val="00233F89"/>
    <w:rsid w:val="00234D02"/>
    <w:rsid w:val="002371E4"/>
    <w:rsid w:val="0023777F"/>
    <w:rsid w:val="002378FA"/>
    <w:rsid w:val="0024498C"/>
    <w:rsid w:val="002500FB"/>
    <w:rsid w:val="00252493"/>
    <w:rsid w:val="002538FC"/>
    <w:rsid w:val="002552B5"/>
    <w:rsid w:val="00257BA9"/>
    <w:rsid w:val="00264D53"/>
    <w:rsid w:val="00266802"/>
    <w:rsid w:val="00270A30"/>
    <w:rsid w:val="002727EA"/>
    <w:rsid w:val="0027708A"/>
    <w:rsid w:val="0028029E"/>
    <w:rsid w:val="002918CF"/>
    <w:rsid w:val="002923E4"/>
    <w:rsid w:val="002A34EC"/>
    <w:rsid w:val="002A4733"/>
    <w:rsid w:val="002B30C0"/>
    <w:rsid w:val="002B335C"/>
    <w:rsid w:val="002B5D53"/>
    <w:rsid w:val="002C1A77"/>
    <w:rsid w:val="002C2515"/>
    <w:rsid w:val="002C384C"/>
    <w:rsid w:val="002C40C6"/>
    <w:rsid w:val="002D16C4"/>
    <w:rsid w:val="002D52F6"/>
    <w:rsid w:val="002D564E"/>
    <w:rsid w:val="002D5D95"/>
    <w:rsid w:val="002D62D0"/>
    <w:rsid w:val="002E2B53"/>
    <w:rsid w:val="002E5050"/>
    <w:rsid w:val="002E62CD"/>
    <w:rsid w:val="002E698B"/>
    <w:rsid w:val="002F07A7"/>
    <w:rsid w:val="002F7DD8"/>
    <w:rsid w:val="00302549"/>
    <w:rsid w:val="00303E02"/>
    <w:rsid w:val="003043A0"/>
    <w:rsid w:val="003043F8"/>
    <w:rsid w:val="00304800"/>
    <w:rsid w:val="00306F83"/>
    <w:rsid w:val="003071F3"/>
    <w:rsid w:val="00311B7E"/>
    <w:rsid w:val="003227AB"/>
    <w:rsid w:val="0032451F"/>
    <w:rsid w:val="00324A63"/>
    <w:rsid w:val="00331C8E"/>
    <w:rsid w:val="00333562"/>
    <w:rsid w:val="0033506C"/>
    <w:rsid w:val="00336F06"/>
    <w:rsid w:val="00340927"/>
    <w:rsid w:val="003452D4"/>
    <w:rsid w:val="00346C92"/>
    <w:rsid w:val="00351835"/>
    <w:rsid w:val="00351D86"/>
    <w:rsid w:val="00357095"/>
    <w:rsid w:val="00370ED8"/>
    <w:rsid w:val="00375C55"/>
    <w:rsid w:val="00377D69"/>
    <w:rsid w:val="00380046"/>
    <w:rsid w:val="0038200F"/>
    <w:rsid w:val="00387BAE"/>
    <w:rsid w:val="003939C9"/>
    <w:rsid w:val="00395030"/>
    <w:rsid w:val="0039654E"/>
    <w:rsid w:val="00396780"/>
    <w:rsid w:val="003A0517"/>
    <w:rsid w:val="003A4EE5"/>
    <w:rsid w:val="003B33ED"/>
    <w:rsid w:val="003B3F13"/>
    <w:rsid w:val="003B4171"/>
    <w:rsid w:val="003B6D04"/>
    <w:rsid w:val="003C5FEE"/>
    <w:rsid w:val="003D4312"/>
    <w:rsid w:val="003D488B"/>
    <w:rsid w:val="003D4D2B"/>
    <w:rsid w:val="003D5F3D"/>
    <w:rsid w:val="003E1205"/>
    <w:rsid w:val="003E1AC3"/>
    <w:rsid w:val="003E2815"/>
    <w:rsid w:val="003E2B87"/>
    <w:rsid w:val="003E5A83"/>
    <w:rsid w:val="003E68E1"/>
    <w:rsid w:val="003F4EFA"/>
    <w:rsid w:val="00401A0C"/>
    <w:rsid w:val="00412091"/>
    <w:rsid w:val="004123E2"/>
    <w:rsid w:val="00412F7F"/>
    <w:rsid w:val="00413F4A"/>
    <w:rsid w:val="00416DDB"/>
    <w:rsid w:val="00422600"/>
    <w:rsid w:val="00422B90"/>
    <w:rsid w:val="0043172F"/>
    <w:rsid w:val="004359D6"/>
    <w:rsid w:val="00436693"/>
    <w:rsid w:val="00436FAF"/>
    <w:rsid w:val="00437BCC"/>
    <w:rsid w:val="00440237"/>
    <w:rsid w:val="00441662"/>
    <w:rsid w:val="004424A8"/>
    <w:rsid w:val="004431C0"/>
    <w:rsid w:val="00444C7D"/>
    <w:rsid w:val="00452FC6"/>
    <w:rsid w:val="004574D9"/>
    <w:rsid w:val="00461745"/>
    <w:rsid w:val="00461A19"/>
    <w:rsid w:val="00474FA7"/>
    <w:rsid w:val="004803C2"/>
    <w:rsid w:val="00485F64"/>
    <w:rsid w:val="00487A62"/>
    <w:rsid w:val="004928D8"/>
    <w:rsid w:val="0049636C"/>
    <w:rsid w:val="004964B3"/>
    <w:rsid w:val="004A22F2"/>
    <w:rsid w:val="004A6BF8"/>
    <w:rsid w:val="004B4545"/>
    <w:rsid w:val="004B7DA3"/>
    <w:rsid w:val="004C3707"/>
    <w:rsid w:val="004D2CFB"/>
    <w:rsid w:val="004D36EC"/>
    <w:rsid w:val="004D5898"/>
    <w:rsid w:val="004D6FC6"/>
    <w:rsid w:val="004D72AC"/>
    <w:rsid w:val="004E6507"/>
    <w:rsid w:val="004F25FE"/>
    <w:rsid w:val="004F39B3"/>
    <w:rsid w:val="004F7BF1"/>
    <w:rsid w:val="00502A77"/>
    <w:rsid w:val="0050508C"/>
    <w:rsid w:val="00511B03"/>
    <w:rsid w:val="00515EF2"/>
    <w:rsid w:val="0051754C"/>
    <w:rsid w:val="00522560"/>
    <w:rsid w:val="00527509"/>
    <w:rsid w:val="00533AAE"/>
    <w:rsid w:val="005366E3"/>
    <w:rsid w:val="00540269"/>
    <w:rsid w:val="00542DD6"/>
    <w:rsid w:val="00550CAD"/>
    <w:rsid w:val="0055433D"/>
    <w:rsid w:val="00555964"/>
    <w:rsid w:val="00556BB4"/>
    <w:rsid w:val="0056235B"/>
    <w:rsid w:val="00562487"/>
    <w:rsid w:val="005666C4"/>
    <w:rsid w:val="00571C98"/>
    <w:rsid w:val="00572E2D"/>
    <w:rsid w:val="00575A7E"/>
    <w:rsid w:val="00575BEC"/>
    <w:rsid w:val="005766C6"/>
    <w:rsid w:val="00581ED4"/>
    <w:rsid w:val="00583387"/>
    <w:rsid w:val="005842DA"/>
    <w:rsid w:val="00584EAF"/>
    <w:rsid w:val="005932F7"/>
    <w:rsid w:val="005A0D77"/>
    <w:rsid w:val="005A0ED2"/>
    <w:rsid w:val="005A119F"/>
    <w:rsid w:val="005A67F7"/>
    <w:rsid w:val="005A7B26"/>
    <w:rsid w:val="005B56D0"/>
    <w:rsid w:val="005C0952"/>
    <w:rsid w:val="005C481A"/>
    <w:rsid w:val="005C4C5C"/>
    <w:rsid w:val="005C72B5"/>
    <w:rsid w:val="005C7DA4"/>
    <w:rsid w:val="005D0CB5"/>
    <w:rsid w:val="005D1E83"/>
    <w:rsid w:val="005D2DA9"/>
    <w:rsid w:val="005D5609"/>
    <w:rsid w:val="005D7141"/>
    <w:rsid w:val="005E154F"/>
    <w:rsid w:val="005E4DF8"/>
    <w:rsid w:val="005E7870"/>
    <w:rsid w:val="005F06FC"/>
    <w:rsid w:val="005F640E"/>
    <w:rsid w:val="00606D34"/>
    <w:rsid w:val="0060775D"/>
    <w:rsid w:val="00610FA8"/>
    <w:rsid w:val="0062035D"/>
    <w:rsid w:val="00627B85"/>
    <w:rsid w:val="00640DAE"/>
    <w:rsid w:val="00642383"/>
    <w:rsid w:val="006445CF"/>
    <w:rsid w:val="00647591"/>
    <w:rsid w:val="006543D9"/>
    <w:rsid w:val="00655900"/>
    <w:rsid w:val="0066277C"/>
    <w:rsid w:val="006641ED"/>
    <w:rsid w:val="006672F2"/>
    <w:rsid w:val="0067053F"/>
    <w:rsid w:val="00672DAD"/>
    <w:rsid w:val="006748C2"/>
    <w:rsid w:val="00674999"/>
    <w:rsid w:val="00677786"/>
    <w:rsid w:val="006818CE"/>
    <w:rsid w:val="006A0743"/>
    <w:rsid w:val="006A1952"/>
    <w:rsid w:val="006A4900"/>
    <w:rsid w:val="006B657E"/>
    <w:rsid w:val="006C0DC3"/>
    <w:rsid w:val="006C2667"/>
    <w:rsid w:val="006C71D6"/>
    <w:rsid w:val="006C7E84"/>
    <w:rsid w:val="006D4988"/>
    <w:rsid w:val="006E51CF"/>
    <w:rsid w:val="006E6C23"/>
    <w:rsid w:val="006F45F4"/>
    <w:rsid w:val="006F4BAC"/>
    <w:rsid w:val="00705139"/>
    <w:rsid w:val="0071014B"/>
    <w:rsid w:val="00715327"/>
    <w:rsid w:val="0071541D"/>
    <w:rsid w:val="0071724A"/>
    <w:rsid w:val="00721FB6"/>
    <w:rsid w:val="00726487"/>
    <w:rsid w:val="00732E1E"/>
    <w:rsid w:val="0073376C"/>
    <w:rsid w:val="00736F75"/>
    <w:rsid w:val="00745CF9"/>
    <w:rsid w:val="0074688C"/>
    <w:rsid w:val="007534E1"/>
    <w:rsid w:val="007608C0"/>
    <w:rsid w:val="007648E5"/>
    <w:rsid w:val="0076573A"/>
    <w:rsid w:val="00776901"/>
    <w:rsid w:val="00780503"/>
    <w:rsid w:val="0078151A"/>
    <w:rsid w:val="007A485B"/>
    <w:rsid w:val="007A49A6"/>
    <w:rsid w:val="007A7D8F"/>
    <w:rsid w:val="007B0A7D"/>
    <w:rsid w:val="007B180F"/>
    <w:rsid w:val="007B19A9"/>
    <w:rsid w:val="007B389A"/>
    <w:rsid w:val="007B495D"/>
    <w:rsid w:val="007C4474"/>
    <w:rsid w:val="007C5D50"/>
    <w:rsid w:val="007C7EDF"/>
    <w:rsid w:val="007D405D"/>
    <w:rsid w:val="007E0295"/>
    <w:rsid w:val="007E21BF"/>
    <w:rsid w:val="007E40F7"/>
    <w:rsid w:val="007E63C7"/>
    <w:rsid w:val="007E797F"/>
    <w:rsid w:val="007F41FB"/>
    <w:rsid w:val="007F59E4"/>
    <w:rsid w:val="007F79EC"/>
    <w:rsid w:val="00801B05"/>
    <w:rsid w:val="008027ED"/>
    <w:rsid w:val="00805828"/>
    <w:rsid w:val="00812FF5"/>
    <w:rsid w:val="00820B98"/>
    <w:rsid w:val="008223E4"/>
    <w:rsid w:val="0082289C"/>
    <w:rsid w:val="00822DE9"/>
    <w:rsid w:val="008234D1"/>
    <w:rsid w:val="00823A4A"/>
    <w:rsid w:val="0082500E"/>
    <w:rsid w:val="00825EAE"/>
    <w:rsid w:val="008260A8"/>
    <w:rsid w:val="0083003F"/>
    <w:rsid w:val="008317C1"/>
    <w:rsid w:val="00833FBE"/>
    <w:rsid w:val="008350BC"/>
    <w:rsid w:val="0083517E"/>
    <w:rsid w:val="00837133"/>
    <w:rsid w:val="0083796E"/>
    <w:rsid w:val="008452E3"/>
    <w:rsid w:val="0085233C"/>
    <w:rsid w:val="00852B76"/>
    <w:rsid w:val="008552E8"/>
    <w:rsid w:val="00855A3D"/>
    <w:rsid w:val="00857F9D"/>
    <w:rsid w:val="00860731"/>
    <w:rsid w:val="0086479A"/>
    <w:rsid w:val="008664EC"/>
    <w:rsid w:val="00866B87"/>
    <w:rsid w:val="00867EB6"/>
    <w:rsid w:val="00872EEC"/>
    <w:rsid w:val="00875E7D"/>
    <w:rsid w:val="008770F6"/>
    <w:rsid w:val="00877EB3"/>
    <w:rsid w:val="00887F51"/>
    <w:rsid w:val="008918DC"/>
    <w:rsid w:val="008924BC"/>
    <w:rsid w:val="008955B6"/>
    <w:rsid w:val="008A154F"/>
    <w:rsid w:val="008A377C"/>
    <w:rsid w:val="008A7934"/>
    <w:rsid w:val="008A7C13"/>
    <w:rsid w:val="008B0BA0"/>
    <w:rsid w:val="008B3A8E"/>
    <w:rsid w:val="008B3CBF"/>
    <w:rsid w:val="008B739D"/>
    <w:rsid w:val="008C0F8A"/>
    <w:rsid w:val="008C4A25"/>
    <w:rsid w:val="008C5AB9"/>
    <w:rsid w:val="008C6516"/>
    <w:rsid w:val="008D53D4"/>
    <w:rsid w:val="008D552D"/>
    <w:rsid w:val="008D6A39"/>
    <w:rsid w:val="008D7EA0"/>
    <w:rsid w:val="008E0893"/>
    <w:rsid w:val="008E4CFE"/>
    <w:rsid w:val="008F3D43"/>
    <w:rsid w:val="008F7B95"/>
    <w:rsid w:val="00910CBC"/>
    <w:rsid w:val="009116EA"/>
    <w:rsid w:val="00911A58"/>
    <w:rsid w:val="00914CB4"/>
    <w:rsid w:val="00915C5B"/>
    <w:rsid w:val="00925FBF"/>
    <w:rsid w:val="00926961"/>
    <w:rsid w:val="00926D6A"/>
    <w:rsid w:val="0093413F"/>
    <w:rsid w:val="00954AC5"/>
    <w:rsid w:val="00962608"/>
    <w:rsid w:val="00963B30"/>
    <w:rsid w:val="00965169"/>
    <w:rsid w:val="0096612F"/>
    <w:rsid w:val="00976B12"/>
    <w:rsid w:val="00977513"/>
    <w:rsid w:val="00985321"/>
    <w:rsid w:val="00987150"/>
    <w:rsid w:val="00987B4D"/>
    <w:rsid w:val="0099259E"/>
    <w:rsid w:val="00996B2D"/>
    <w:rsid w:val="00997B75"/>
    <w:rsid w:val="009A1763"/>
    <w:rsid w:val="009A3DE3"/>
    <w:rsid w:val="009A3F75"/>
    <w:rsid w:val="009A5746"/>
    <w:rsid w:val="009A6DDF"/>
    <w:rsid w:val="009B3541"/>
    <w:rsid w:val="009C00B8"/>
    <w:rsid w:val="009C17AA"/>
    <w:rsid w:val="009C270C"/>
    <w:rsid w:val="009C3CA9"/>
    <w:rsid w:val="009C7009"/>
    <w:rsid w:val="009D304B"/>
    <w:rsid w:val="009D57E0"/>
    <w:rsid w:val="009D76DA"/>
    <w:rsid w:val="009E354E"/>
    <w:rsid w:val="009E7CE8"/>
    <w:rsid w:val="009F6AF7"/>
    <w:rsid w:val="00A020CE"/>
    <w:rsid w:val="00A041AE"/>
    <w:rsid w:val="00A05F9D"/>
    <w:rsid w:val="00A10775"/>
    <w:rsid w:val="00A1225D"/>
    <w:rsid w:val="00A14CE9"/>
    <w:rsid w:val="00A16188"/>
    <w:rsid w:val="00A1661D"/>
    <w:rsid w:val="00A201ED"/>
    <w:rsid w:val="00A22E97"/>
    <w:rsid w:val="00A23266"/>
    <w:rsid w:val="00A35E46"/>
    <w:rsid w:val="00A4380A"/>
    <w:rsid w:val="00A46208"/>
    <w:rsid w:val="00A5155E"/>
    <w:rsid w:val="00A53199"/>
    <w:rsid w:val="00A7092B"/>
    <w:rsid w:val="00A71721"/>
    <w:rsid w:val="00A7787B"/>
    <w:rsid w:val="00A808A4"/>
    <w:rsid w:val="00A80E25"/>
    <w:rsid w:val="00A81F50"/>
    <w:rsid w:val="00A85799"/>
    <w:rsid w:val="00A91B9D"/>
    <w:rsid w:val="00AA0F07"/>
    <w:rsid w:val="00AA1232"/>
    <w:rsid w:val="00AB1A48"/>
    <w:rsid w:val="00AB5F81"/>
    <w:rsid w:val="00AC61FC"/>
    <w:rsid w:val="00AD102B"/>
    <w:rsid w:val="00AD128C"/>
    <w:rsid w:val="00AD7D1C"/>
    <w:rsid w:val="00AE1AA0"/>
    <w:rsid w:val="00AE37BB"/>
    <w:rsid w:val="00AF32B5"/>
    <w:rsid w:val="00B04C09"/>
    <w:rsid w:val="00B1037D"/>
    <w:rsid w:val="00B149D3"/>
    <w:rsid w:val="00B175C4"/>
    <w:rsid w:val="00B17F2F"/>
    <w:rsid w:val="00B34E65"/>
    <w:rsid w:val="00B36EE9"/>
    <w:rsid w:val="00B37E2A"/>
    <w:rsid w:val="00B44023"/>
    <w:rsid w:val="00B465E8"/>
    <w:rsid w:val="00B54E77"/>
    <w:rsid w:val="00B55E17"/>
    <w:rsid w:val="00B64994"/>
    <w:rsid w:val="00B67777"/>
    <w:rsid w:val="00B712F9"/>
    <w:rsid w:val="00B7609B"/>
    <w:rsid w:val="00B77B00"/>
    <w:rsid w:val="00B815CD"/>
    <w:rsid w:val="00B904F7"/>
    <w:rsid w:val="00B92E03"/>
    <w:rsid w:val="00B94CC1"/>
    <w:rsid w:val="00B95776"/>
    <w:rsid w:val="00BA4168"/>
    <w:rsid w:val="00BA5A09"/>
    <w:rsid w:val="00BB2723"/>
    <w:rsid w:val="00BC18B1"/>
    <w:rsid w:val="00BC2B38"/>
    <w:rsid w:val="00BC31A4"/>
    <w:rsid w:val="00BC64A2"/>
    <w:rsid w:val="00BC718A"/>
    <w:rsid w:val="00BC73D4"/>
    <w:rsid w:val="00BD21EC"/>
    <w:rsid w:val="00BD2A86"/>
    <w:rsid w:val="00BD3BA5"/>
    <w:rsid w:val="00BD4BB6"/>
    <w:rsid w:val="00BD67F0"/>
    <w:rsid w:val="00BE1260"/>
    <w:rsid w:val="00BF1093"/>
    <w:rsid w:val="00BF20E8"/>
    <w:rsid w:val="00BF2C18"/>
    <w:rsid w:val="00BF4AFC"/>
    <w:rsid w:val="00BF5C50"/>
    <w:rsid w:val="00C11442"/>
    <w:rsid w:val="00C11AA1"/>
    <w:rsid w:val="00C130FB"/>
    <w:rsid w:val="00C1441D"/>
    <w:rsid w:val="00C240E8"/>
    <w:rsid w:val="00C24267"/>
    <w:rsid w:val="00C24D3B"/>
    <w:rsid w:val="00C339A6"/>
    <w:rsid w:val="00C3513C"/>
    <w:rsid w:val="00C35719"/>
    <w:rsid w:val="00C36867"/>
    <w:rsid w:val="00C42D96"/>
    <w:rsid w:val="00C42E3B"/>
    <w:rsid w:val="00C4392C"/>
    <w:rsid w:val="00C4401B"/>
    <w:rsid w:val="00C47BE6"/>
    <w:rsid w:val="00C5136D"/>
    <w:rsid w:val="00C57F19"/>
    <w:rsid w:val="00C63229"/>
    <w:rsid w:val="00C67BCA"/>
    <w:rsid w:val="00C729F0"/>
    <w:rsid w:val="00C80D1F"/>
    <w:rsid w:val="00C81219"/>
    <w:rsid w:val="00C82DA2"/>
    <w:rsid w:val="00C83C46"/>
    <w:rsid w:val="00C86B25"/>
    <w:rsid w:val="00C91511"/>
    <w:rsid w:val="00C91A85"/>
    <w:rsid w:val="00C93930"/>
    <w:rsid w:val="00CA0233"/>
    <w:rsid w:val="00CA13C8"/>
    <w:rsid w:val="00CA2910"/>
    <w:rsid w:val="00CA3C1E"/>
    <w:rsid w:val="00CB2CFE"/>
    <w:rsid w:val="00CB5562"/>
    <w:rsid w:val="00CB7907"/>
    <w:rsid w:val="00CC1A56"/>
    <w:rsid w:val="00CC2045"/>
    <w:rsid w:val="00CC301B"/>
    <w:rsid w:val="00CC38C2"/>
    <w:rsid w:val="00CC464E"/>
    <w:rsid w:val="00CC5917"/>
    <w:rsid w:val="00CD1207"/>
    <w:rsid w:val="00CD348B"/>
    <w:rsid w:val="00CD6367"/>
    <w:rsid w:val="00CE0D17"/>
    <w:rsid w:val="00CE2CB0"/>
    <w:rsid w:val="00CF02E6"/>
    <w:rsid w:val="00CF4A3E"/>
    <w:rsid w:val="00CF5207"/>
    <w:rsid w:val="00CF5394"/>
    <w:rsid w:val="00D01BAE"/>
    <w:rsid w:val="00D06322"/>
    <w:rsid w:val="00D119FC"/>
    <w:rsid w:val="00D13B15"/>
    <w:rsid w:val="00D14AFC"/>
    <w:rsid w:val="00D176EC"/>
    <w:rsid w:val="00D212E4"/>
    <w:rsid w:val="00D40C4B"/>
    <w:rsid w:val="00D4392E"/>
    <w:rsid w:val="00D46F53"/>
    <w:rsid w:val="00D50EEA"/>
    <w:rsid w:val="00D53C7B"/>
    <w:rsid w:val="00D55ABB"/>
    <w:rsid w:val="00D55D5D"/>
    <w:rsid w:val="00D6063D"/>
    <w:rsid w:val="00D64773"/>
    <w:rsid w:val="00D7071C"/>
    <w:rsid w:val="00D71B68"/>
    <w:rsid w:val="00D748DE"/>
    <w:rsid w:val="00D76C06"/>
    <w:rsid w:val="00D77402"/>
    <w:rsid w:val="00D805F9"/>
    <w:rsid w:val="00D833F8"/>
    <w:rsid w:val="00D8373A"/>
    <w:rsid w:val="00D8758B"/>
    <w:rsid w:val="00D94F86"/>
    <w:rsid w:val="00D965CC"/>
    <w:rsid w:val="00D967EE"/>
    <w:rsid w:val="00D97DC3"/>
    <w:rsid w:val="00DA58E8"/>
    <w:rsid w:val="00DB171E"/>
    <w:rsid w:val="00DB3B08"/>
    <w:rsid w:val="00DB70F0"/>
    <w:rsid w:val="00DB7C3C"/>
    <w:rsid w:val="00DB7D70"/>
    <w:rsid w:val="00DC0E8C"/>
    <w:rsid w:val="00DC1AAC"/>
    <w:rsid w:val="00DC4FA1"/>
    <w:rsid w:val="00DC7AE1"/>
    <w:rsid w:val="00DD6456"/>
    <w:rsid w:val="00DE0079"/>
    <w:rsid w:val="00DE450E"/>
    <w:rsid w:val="00DE4873"/>
    <w:rsid w:val="00DE5295"/>
    <w:rsid w:val="00DE7029"/>
    <w:rsid w:val="00DF099F"/>
    <w:rsid w:val="00DF1B3A"/>
    <w:rsid w:val="00DF69AA"/>
    <w:rsid w:val="00DF6E02"/>
    <w:rsid w:val="00E022D5"/>
    <w:rsid w:val="00E043ED"/>
    <w:rsid w:val="00E056BF"/>
    <w:rsid w:val="00E100FA"/>
    <w:rsid w:val="00E119E2"/>
    <w:rsid w:val="00E226E0"/>
    <w:rsid w:val="00E362E4"/>
    <w:rsid w:val="00E36552"/>
    <w:rsid w:val="00E429D4"/>
    <w:rsid w:val="00E52CCC"/>
    <w:rsid w:val="00E63606"/>
    <w:rsid w:val="00E64115"/>
    <w:rsid w:val="00E66C3C"/>
    <w:rsid w:val="00E678C1"/>
    <w:rsid w:val="00E71E5C"/>
    <w:rsid w:val="00E73503"/>
    <w:rsid w:val="00E7484E"/>
    <w:rsid w:val="00E75255"/>
    <w:rsid w:val="00E8086F"/>
    <w:rsid w:val="00E80EA0"/>
    <w:rsid w:val="00E82094"/>
    <w:rsid w:val="00E856A8"/>
    <w:rsid w:val="00E86FF1"/>
    <w:rsid w:val="00E905D7"/>
    <w:rsid w:val="00E9523C"/>
    <w:rsid w:val="00E97958"/>
    <w:rsid w:val="00E97E87"/>
    <w:rsid w:val="00EA127E"/>
    <w:rsid w:val="00EA216D"/>
    <w:rsid w:val="00EA39FE"/>
    <w:rsid w:val="00EB4221"/>
    <w:rsid w:val="00EB448A"/>
    <w:rsid w:val="00EB4F83"/>
    <w:rsid w:val="00EB6916"/>
    <w:rsid w:val="00EB6D55"/>
    <w:rsid w:val="00EB7FE5"/>
    <w:rsid w:val="00EC07BE"/>
    <w:rsid w:val="00ED2938"/>
    <w:rsid w:val="00ED4417"/>
    <w:rsid w:val="00ED45EE"/>
    <w:rsid w:val="00EE19C7"/>
    <w:rsid w:val="00EE1AB6"/>
    <w:rsid w:val="00EE1BEF"/>
    <w:rsid w:val="00EE7052"/>
    <w:rsid w:val="00EF4A6C"/>
    <w:rsid w:val="00F02B09"/>
    <w:rsid w:val="00F04079"/>
    <w:rsid w:val="00F0567E"/>
    <w:rsid w:val="00F07B03"/>
    <w:rsid w:val="00F127C3"/>
    <w:rsid w:val="00F13319"/>
    <w:rsid w:val="00F14456"/>
    <w:rsid w:val="00F1572A"/>
    <w:rsid w:val="00F23C8A"/>
    <w:rsid w:val="00F25B1D"/>
    <w:rsid w:val="00F27CE1"/>
    <w:rsid w:val="00F31C46"/>
    <w:rsid w:val="00F32D0B"/>
    <w:rsid w:val="00F3301D"/>
    <w:rsid w:val="00F33D04"/>
    <w:rsid w:val="00F33D53"/>
    <w:rsid w:val="00F36434"/>
    <w:rsid w:val="00F40877"/>
    <w:rsid w:val="00F41730"/>
    <w:rsid w:val="00F44550"/>
    <w:rsid w:val="00F4632D"/>
    <w:rsid w:val="00F51450"/>
    <w:rsid w:val="00F51FE1"/>
    <w:rsid w:val="00F52111"/>
    <w:rsid w:val="00F5524F"/>
    <w:rsid w:val="00F63348"/>
    <w:rsid w:val="00F65601"/>
    <w:rsid w:val="00F757C6"/>
    <w:rsid w:val="00F82047"/>
    <w:rsid w:val="00F82571"/>
    <w:rsid w:val="00F85DD8"/>
    <w:rsid w:val="00FA1A16"/>
    <w:rsid w:val="00FB03CC"/>
    <w:rsid w:val="00FB1617"/>
    <w:rsid w:val="00FB210C"/>
    <w:rsid w:val="00FB22C4"/>
    <w:rsid w:val="00FB2DAF"/>
    <w:rsid w:val="00FB3189"/>
    <w:rsid w:val="00FB63BD"/>
    <w:rsid w:val="00FB70F3"/>
    <w:rsid w:val="00FC5957"/>
    <w:rsid w:val="00FD0A92"/>
    <w:rsid w:val="00FD23F0"/>
    <w:rsid w:val="00FD3209"/>
    <w:rsid w:val="00FE17CC"/>
    <w:rsid w:val="00FE22D5"/>
    <w:rsid w:val="00FE2551"/>
    <w:rsid w:val="00FE32FA"/>
    <w:rsid w:val="00FF363C"/>
    <w:rsid w:val="00FF65DA"/>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B09"/>
    <w:rPr>
      <w:sz w:val="24"/>
      <w:szCs w:val="24"/>
    </w:rPr>
  </w:style>
  <w:style w:type="paragraph" w:styleId="2">
    <w:name w:val="heading 2"/>
    <w:basedOn w:val="a"/>
    <w:next w:val="a"/>
    <w:qFormat/>
    <w:rsid w:val="0022189F"/>
    <w:pPr>
      <w:keepNext/>
      <w:jc w:val="center"/>
      <w:outlineLvl w:val="1"/>
    </w:pPr>
    <w:rPr>
      <w:rFonts w:ascii="Arial" w:hAnsi="Arial"/>
      <w:b/>
      <w:noProof/>
    </w:rPr>
  </w:style>
  <w:style w:type="paragraph" w:styleId="3">
    <w:name w:val="heading 3"/>
    <w:basedOn w:val="a"/>
    <w:next w:val="a"/>
    <w:qFormat/>
    <w:rsid w:val="0022189F"/>
    <w:pPr>
      <w:keepNext/>
      <w:spacing w:before="240" w:after="60"/>
      <w:outlineLvl w:val="2"/>
    </w:pPr>
    <w:rPr>
      <w:rFonts w:ascii="Arial" w:hAnsi="Arial" w:cs="Arial"/>
      <w:b/>
      <w:b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1">
    <w:name w:val="Body Text 31"/>
    <w:basedOn w:val="a"/>
    <w:rsid w:val="00F02B09"/>
    <w:pPr>
      <w:overflowPunct w:val="0"/>
      <w:autoSpaceDE w:val="0"/>
      <w:autoSpaceDN w:val="0"/>
      <w:adjustRightInd w:val="0"/>
      <w:jc w:val="center"/>
    </w:pPr>
    <w:rPr>
      <w:noProof/>
      <w:sz w:val="28"/>
      <w:szCs w:val="20"/>
      <w:lang w:val="en-US"/>
    </w:rPr>
  </w:style>
  <w:style w:type="paragraph" w:customStyle="1" w:styleId="a3">
    <w:name w:val="Знак"/>
    <w:basedOn w:val="a"/>
    <w:rsid w:val="008223E4"/>
    <w:pPr>
      <w:widowControl w:val="0"/>
      <w:adjustRightInd w:val="0"/>
      <w:spacing w:after="160" w:line="240" w:lineRule="exact"/>
      <w:jc w:val="right"/>
    </w:pPr>
    <w:rPr>
      <w:sz w:val="20"/>
      <w:szCs w:val="20"/>
      <w:lang w:val="en-GB" w:eastAsia="en-US"/>
    </w:rPr>
  </w:style>
  <w:style w:type="paragraph" w:styleId="a4">
    <w:name w:val="Balloon Text"/>
    <w:basedOn w:val="a"/>
    <w:semiHidden/>
    <w:rsid w:val="007B389A"/>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8E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w:basedOn w:val="a"/>
    <w:rsid w:val="00887F51"/>
    <w:pPr>
      <w:widowControl w:val="0"/>
      <w:adjustRightInd w:val="0"/>
      <w:spacing w:after="160" w:line="240" w:lineRule="exact"/>
      <w:jc w:val="right"/>
    </w:pPr>
    <w:rPr>
      <w:sz w:val="20"/>
      <w:szCs w:val="20"/>
      <w:lang w:val="en-GB" w:eastAsia="en-US"/>
    </w:rPr>
  </w:style>
  <w:style w:type="paragraph" w:customStyle="1" w:styleId="1">
    <w:name w:val="Знак Знак1 Знак"/>
    <w:basedOn w:val="a"/>
    <w:rsid w:val="00575A7E"/>
    <w:pPr>
      <w:widowControl w:val="0"/>
      <w:adjustRightInd w:val="0"/>
      <w:spacing w:after="160" w:line="240" w:lineRule="exact"/>
      <w:jc w:val="right"/>
    </w:pPr>
    <w:rPr>
      <w:sz w:val="20"/>
      <w:szCs w:val="20"/>
      <w:lang w:val="en-GB" w:eastAsia="en-US"/>
    </w:rPr>
  </w:style>
  <w:style w:type="paragraph" w:styleId="a7">
    <w:name w:val="header"/>
    <w:basedOn w:val="a"/>
    <w:rsid w:val="004B7DA3"/>
    <w:pPr>
      <w:tabs>
        <w:tab w:val="center" w:pos="4677"/>
        <w:tab w:val="right" w:pos="9355"/>
      </w:tabs>
    </w:pPr>
  </w:style>
  <w:style w:type="character" w:styleId="a8">
    <w:name w:val="page number"/>
    <w:basedOn w:val="a0"/>
    <w:rsid w:val="004B7DA3"/>
  </w:style>
  <w:style w:type="paragraph" w:styleId="30">
    <w:name w:val="Body Text 3"/>
    <w:basedOn w:val="a"/>
    <w:rsid w:val="0022189F"/>
    <w:pPr>
      <w:spacing w:after="120"/>
    </w:pPr>
    <w:rPr>
      <w:noProof/>
      <w:sz w:val="16"/>
      <w:szCs w:val="16"/>
    </w:rPr>
  </w:style>
  <w:style w:type="paragraph" w:styleId="a9">
    <w:name w:val="footer"/>
    <w:basedOn w:val="a"/>
    <w:rsid w:val="00F23C8A"/>
    <w:pPr>
      <w:tabs>
        <w:tab w:val="center" w:pos="4677"/>
        <w:tab w:val="right" w:pos="9355"/>
      </w:tabs>
    </w:pPr>
  </w:style>
  <w:style w:type="paragraph" w:customStyle="1" w:styleId="aa">
    <w:name w:val="Знак"/>
    <w:basedOn w:val="a"/>
    <w:rsid w:val="00E52CC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C82DA2"/>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252493"/>
    <w:pPr>
      <w:ind w:firstLine="708"/>
      <w:outlineLvl w:val="0"/>
    </w:pPr>
    <w:rPr>
      <w:bCs/>
      <w:iCs/>
      <w:sz w:val="28"/>
      <w:szCs w:val="28"/>
    </w:rPr>
  </w:style>
  <w:style w:type="character" w:customStyle="1" w:styleId="140">
    <w:name w:val="Обычный + 14 пт Знак"/>
    <w:basedOn w:val="a0"/>
    <w:link w:val="14"/>
    <w:rsid w:val="00252493"/>
    <w:rPr>
      <w:bCs/>
      <w:iCs/>
      <w:sz w:val="28"/>
      <w:szCs w:val="28"/>
      <w:lang w:val="ru-RU" w:eastAsia="ru-RU" w:bidi="ar-SA"/>
    </w:rPr>
  </w:style>
  <w:style w:type="paragraph" w:styleId="ac">
    <w:name w:val="Title"/>
    <w:basedOn w:val="a"/>
    <w:link w:val="ad"/>
    <w:qFormat/>
    <w:rsid w:val="00D46F53"/>
    <w:pPr>
      <w:jc w:val="center"/>
    </w:pPr>
    <w:rPr>
      <w:b/>
      <w:sz w:val="28"/>
      <w:szCs w:val="20"/>
    </w:rPr>
  </w:style>
  <w:style w:type="character" w:customStyle="1" w:styleId="ad">
    <w:name w:val="Название Знак"/>
    <w:basedOn w:val="a0"/>
    <w:link w:val="ac"/>
    <w:rsid w:val="00D46F53"/>
    <w:rPr>
      <w:b/>
      <w:sz w:val="28"/>
    </w:rPr>
  </w:style>
  <w:style w:type="paragraph" w:styleId="ae">
    <w:name w:val="List Paragraph"/>
    <w:basedOn w:val="a"/>
    <w:uiPriority w:val="34"/>
    <w:qFormat/>
    <w:rsid w:val="004C3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B09"/>
    <w:rPr>
      <w:sz w:val="24"/>
      <w:szCs w:val="24"/>
    </w:rPr>
  </w:style>
  <w:style w:type="paragraph" w:styleId="2">
    <w:name w:val="heading 2"/>
    <w:basedOn w:val="a"/>
    <w:next w:val="a"/>
    <w:qFormat/>
    <w:rsid w:val="0022189F"/>
    <w:pPr>
      <w:keepNext/>
      <w:jc w:val="center"/>
      <w:outlineLvl w:val="1"/>
    </w:pPr>
    <w:rPr>
      <w:rFonts w:ascii="Arial" w:hAnsi="Arial"/>
      <w:b/>
      <w:noProof/>
    </w:rPr>
  </w:style>
  <w:style w:type="paragraph" w:styleId="3">
    <w:name w:val="heading 3"/>
    <w:basedOn w:val="a"/>
    <w:next w:val="a"/>
    <w:qFormat/>
    <w:rsid w:val="0022189F"/>
    <w:pPr>
      <w:keepNext/>
      <w:spacing w:before="240" w:after="60"/>
      <w:outlineLvl w:val="2"/>
    </w:pPr>
    <w:rPr>
      <w:rFonts w:ascii="Arial" w:hAnsi="Arial" w:cs="Arial"/>
      <w:b/>
      <w:b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1">
    <w:name w:val="Body Text 31"/>
    <w:basedOn w:val="a"/>
    <w:rsid w:val="00F02B09"/>
    <w:pPr>
      <w:overflowPunct w:val="0"/>
      <w:autoSpaceDE w:val="0"/>
      <w:autoSpaceDN w:val="0"/>
      <w:adjustRightInd w:val="0"/>
      <w:jc w:val="center"/>
    </w:pPr>
    <w:rPr>
      <w:noProof/>
      <w:sz w:val="28"/>
      <w:szCs w:val="20"/>
      <w:lang w:val="en-US"/>
    </w:rPr>
  </w:style>
  <w:style w:type="paragraph" w:customStyle="1" w:styleId="a3">
    <w:name w:val="Знак"/>
    <w:basedOn w:val="a"/>
    <w:rsid w:val="008223E4"/>
    <w:pPr>
      <w:widowControl w:val="0"/>
      <w:adjustRightInd w:val="0"/>
      <w:spacing w:after="160" w:line="240" w:lineRule="exact"/>
      <w:jc w:val="right"/>
    </w:pPr>
    <w:rPr>
      <w:sz w:val="20"/>
      <w:szCs w:val="20"/>
      <w:lang w:val="en-GB" w:eastAsia="en-US"/>
    </w:rPr>
  </w:style>
  <w:style w:type="paragraph" w:styleId="a4">
    <w:name w:val="Balloon Text"/>
    <w:basedOn w:val="a"/>
    <w:semiHidden/>
    <w:rsid w:val="007B389A"/>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8E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w:basedOn w:val="a"/>
    <w:rsid w:val="00887F51"/>
    <w:pPr>
      <w:widowControl w:val="0"/>
      <w:adjustRightInd w:val="0"/>
      <w:spacing w:after="160" w:line="240" w:lineRule="exact"/>
      <w:jc w:val="right"/>
    </w:pPr>
    <w:rPr>
      <w:sz w:val="20"/>
      <w:szCs w:val="20"/>
      <w:lang w:val="en-GB" w:eastAsia="en-US"/>
    </w:rPr>
  </w:style>
  <w:style w:type="paragraph" w:customStyle="1" w:styleId="1">
    <w:name w:val="Знак Знак1 Знак"/>
    <w:basedOn w:val="a"/>
    <w:rsid w:val="00575A7E"/>
    <w:pPr>
      <w:widowControl w:val="0"/>
      <w:adjustRightInd w:val="0"/>
      <w:spacing w:after="160" w:line="240" w:lineRule="exact"/>
      <w:jc w:val="right"/>
    </w:pPr>
    <w:rPr>
      <w:sz w:val="20"/>
      <w:szCs w:val="20"/>
      <w:lang w:val="en-GB" w:eastAsia="en-US"/>
    </w:rPr>
  </w:style>
  <w:style w:type="paragraph" w:styleId="a7">
    <w:name w:val="header"/>
    <w:basedOn w:val="a"/>
    <w:rsid w:val="004B7DA3"/>
    <w:pPr>
      <w:tabs>
        <w:tab w:val="center" w:pos="4677"/>
        <w:tab w:val="right" w:pos="9355"/>
      </w:tabs>
    </w:pPr>
  </w:style>
  <w:style w:type="character" w:styleId="a8">
    <w:name w:val="page number"/>
    <w:basedOn w:val="a0"/>
    <w:rsid w:val="004B7DA3"/>
  </w:style>
  <w:style w:type="paragraph" w:styleId="30">
    <w:name w:val="Body Text 3"/>
    <w:basedOn w:val="a"/>
    <w:rsid w:val="0022189F"/>
    <w:pPr>
      <w:spacing w:after="120"/>
    </w:pPr>
    <w:rPr>
      <w:noProof/>
      <w:sz w:val="16"/>
      <w:szCs w:val="16"/>
    </w:rPr>
  </w:style>
  <w:style w:type="paragraph" w:styleId="a9">
    <w:name w:val="footer"/>
    <w:basedOn w:val="a"/>
    <w:rsid w:val="00F23C8A"/>
    <w:pPr>
      <w:tabs>
        <w:tab w:val="center" w:pos="4677"/>
        <w:tab w:val="right" w:pos="9355"/>
      </w:tabs>
    </w:pPr>
  </w:style>
  <w:style w:type="paragraph" w:customStyle="1" w:styleId="aa">
    <w:name w:val="Знак"/>
    <w:basedOn w:val="a"/>
    <w:rsid w:val="00E52CC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C82DA2"/>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252493"/>
    <w:pPr>
      <w:ind w:firstLine="708"/>
      <w:outlineLvl w:val="0"/>
    </w:pPr>
    <w:rPr>
      <w:bCs/>
      <w:iCs/>
      <w:sz w:val="28"/>
      <w:szCs w:val="28"/>
    </w:rPr>
  </w:style>
  <w:style w:type="character" w:customStyle="1" w:styleId="140">
    <w:name w:val="Обычный + 14 пт Знак"/>
    <w:basedOn w:val="a0"/>
    <w:link w:val="14"/>
    <w:rsid w:val="00252493"/>
    <w:rPr>
      <w:bCs/>
      <w:iCs/>
      <w:sz w:val="28"/>
      <w:szCs w:val="28"/>
      <w:lang w:val="ru-RU" w:eastAsia="ru-RU" w:bidi="ar-SA"/>
    </w:rPr>
  </w:style>
  <w:style w:type="paragraph" w:styleId="ac">
    <w:name w:val="Title"/>
    <w:basedOn w:val="a"/>
    <w:link w:val="ad"/>
    <w:qFormat/>
    <w:rsid w:val="00D46F53"/>
    <w:pPr>
      <w:jc w:val="center"/>
    </w:pPr>
    <w:rPr>
      <w:b/>
      <w:sz w:val="28"/>
      <w:szCs w:val="20"/>
    </w:rPr>
  </w:style>
  <w:style w:type="character" w:customStyle="1" w:styleId="ad">
    <w:name w:val="Название Знак"/>
    <w:basedOn w:val="a0"/>
    <w:link w:val="ac"/>
    <w:rsid w:val="00D46F53"/>
    <w:rPr>
      <w:b/>
      <w:sz w:val="28"/>
    </w:rPr>
  </w:style>
  <w:style w:type="paragraph" w:styleId="ae">
    <w:name w:val="List Paragraph"/>
    <w:basedOn w:val="a"/>
    <w:uiPriority w:val="34"/>
    <w:qFormat/>
    <w:rsid w:val="004C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8305">
      <w:bodyDiv w:val="1"/>
      <w:marLeft w:val="0"/>
      <w:marRight w:val="0"/>
      <w:marTop w:val="0"/>
      <w:marBottom w:val="0"/>
      <w:divBdr>
        <w:top w:val="none" w:sz="0" w:space="0" w:color="auto"/>
        <w:left w:val="none" w:sz="0" w:space="0" w:color="auto"/>
        <w:bottom w:val="none" w:sz="0" w:space="0" w:color="auto"/>
        <w:right w:val="none" w:sz="0" w:space="0" w:color="auto"/>
      </w:divBdr>
    </w:div>
    <w:div w:id="58553174">
      <w:bodyDiv w:val="1"/>
      <w:marLeft w:val="0"/>
      <w:marRight w:val="0"/>
      <w:marTop w:val="0"/>
      <w:marBottom w:val="0"/>
      <w:divBdr>
        <w:top w:val="none" w:sz="0" w:space="0" w:color="auto"/>
        <w:left w:val="none" w:sz="0" w:space="0" w:color="auto"/>
        <w:bottom w:val="none" w:sz="0" w:space="0" w:color="auto"/>
        <w:right w:val="none" w:sz="0" w:space="0" w:color="auto"/>
      </w:divBdr>
    </w:div>
    <w:div w:id="215313142">
      <w:bodyDiv w:val="1"/>
      <w:marLeft w:val="0"/>
      <w:marRight w:val="0"/>
      <w:marTop w:val="0"/>
      <w:marBottom w:val="0"/>
      <w:divBdr>
        <w:top w:val="none" w:sz="0" w:space="0" w:color="auto"/>
        <w:left w:val="none" w:sz="0" w:space="0" w:color="auto"/>
        <w:bottom w:val="none" w:sz="0" w:space="0" w:color="auto"/>
        <w:right w:val="none" w:sz="0" w:space="0" w:color="auto"/>
      </w:divBdr>
    </w:div>
    <w:div w:id="595483328">
      <w:bodyDiv w:val="1"/>
      <w:marLeft w:val="0"/>
      <w:marRight w:val="0"/>
      <w:marTop w:val="0"/>
      <w:marBottom w:val="0"/>
      <w:divBdr>
        <w:top w:val="none" w:sz="0" w:space="0" w:color="auto"/>
        <w:left w:val="none" w:sz="0" w:space="0" w:color="auto"/>
        <w:bottom w:val="none" w:sz="0" w:space="0" w:color="auto"/>
        <w:right w:val="none" w:sz="0" w:space="0" w:color="auto"/>
      </w:divBdr>
    </w:div>
    <w:div w:id="604728346">
      <w:bodyDiv w:val="1"/>
      <w:marLeft w:val="0"/>
      <w:marRight w:val="0"/>
      <w:marTop w:val="0"/>
      <w:marBottom w:val="0"/>
      <w:divBdr>
        <w:top w:val="none" w:sz="0" w:space="0" w:color="auto"/>
        <w:left w:val="none" w:sz="0" w:space="0" w:color="auto"/>
        <w:bottom w:val="none" w:sz="0" w:space="0" w:color="auto"/>
        <w:right w:val="none" w:sz="0" w:space="0" w:color="auto"/>
      </w:divBdr>
    </w:div>
    <w:div w:id="1920017277">
      <w:bodyDiv w:val="1"/>
      <w:marLeft w:val="0"/>
      <w:marRight w:val="0"/>
      <w:marTop w:val="0"/>
      <w:marBottom w:val="0"/>
      <w:divBdr>
        <w:top w:val="none" w:sz="0" w:space="0" w:color="auto"/>
        <w:left w:val="none" w:sz="0" w:space="0" w:color="auto"/>
        <w:bottom w:val="none" w:sz="0" w:space="0" w:color="auto"/>
        <w:right w:val="none" w:sz="0" w:space="0" w:color="auto"/>
      </w:divBdr>
    </w:div>
    <w:div w:id="1981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2392</CharactersWithSpaces>
  <SharedDoc>false</SharedDoc>
  <HLinks>
    <vt:vector size="6" baseType="variant">
      <vt:variant>
        <vt:i4>72089708</vt:i4>
      </vt:variant>
      <vt:variant>
        <vt:i4>-1</vt:i4>
      </vt:variant>
      <vt:variant>
        <vt:i4>1026</vt:i4>
      </vt:variant>
      <vt:variant>
        <vt:i4>1</vt:i4>
      </vt:variant>
      <vt:variant>
        <vt:lpwstr>E:\Медиа\Peter\41071.jpg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gidrolog</cp:lastModifiedBy>
  <cp:revision>7</cp:revision>
  <cp:lastPrinted>2017-04-19T08:20:00Z</cp:lastPrinted>
  <dcterms:created xsi:type="dcterms:W3CDTF">2017-04-19T08:08:00Z</dcterms:created>
  <dcterms:modified xsi:type="dcterms:W3CDTF">2017-04-19T08:24:00Z</dcterms:modified>
</cp:coreProperties>
</file>